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624880" w:rsidRPr="006E1157" w:rsidTr="00C77729">
        <w:trPr>
          <w:cantSplit/>
        </w:trPr>
        <w:tc>
          <w:tcPr>
            <w:tcW w:w="1418" w:type="dxa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6E1157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3113DFD" wp14:editId="27840FF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24880" w:rsidRPr="006E1157" w:rsidRDefault="00624880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624880" w:rsidRPr="006E1157" w:rsidTr="00C77729">
        <w:trPr>
          <w:cantSplit/>
        </w:trPr>
        <w:tc>
          <w:tcPr>
            <w:tcW w:w="6237" w:type="dxa"/>
            <w:gridSpan w:val="2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24880" w:rsidRPr="006E1157" w:rsidRDefault="00624880" w:rsidP="005863D0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 w:eastAsia="zh-CN"/>
              </w:rPr>
            </w:pPr>
          </w:p>
        </w:tc>
      </w:tr>
    </w:tbl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:rsidR="00624880" w:rsidRPr="006E1157" w:rsidRDefault="00624880" w:rsidP="00250E2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1F0A46">
        <w:rPr>
          <w:rFonts w:ascii="Calibri" w:hAnsi="Calibri" w:hint="eastAsia"/>
          <w:szCs w:val="24"/>
          <w:lang w:eastAsia="zh-CN"/>
        </w:rPr>
        <w:t>7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1F0A46">
        <w:rPr>
          <w:rFonts w:ascii="Calibri" w:hAnsi="Calibri" w:hint="eastAsia"/>
          <w:szCs w:val="24"/>
          <w:lang w:eastAsia="zh-CN"/>
        </w:rPr>
        <w:t>1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250E2C">
        <w:t>19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:rsidR="00624880" w:rsidRPr="006E1157" w:rsidRDefault="00624880" w:rsidP="005863D0">
      <w:pPr>
        <w:rPr>
          <w:rFonts w:ascii="Calibri" w:hAnsi="Calibri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961"/>
        <w:gridCol w:w="4911"/>
      </w:tblGrid>
      <w:tr w:rsidR="00624880" w:rsidRPr="006E1157" w:rsidTr="00E818CD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文号：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  <w:p w:rsidR="00624880" w:rsidRPr="006E1157" w:rsidRDefault="00B92061" w:rsidP="009F607F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>
              <w:rPr>
                <w:rFonts w:ascii="Calibri" w:hAnsi="Calibri"/>
                <w:szCs w:val="24"/>
                <w:lang w:eastAsia="zh-CN"/>
              </w:rPr>
              <w:br/>
            </w:r>
            <w:r w:rsidR="00624880" w:rsidRPr="006E1157">
              <w:rPr>
                <w:rFonts w:ascii="Calibri" w:hAnsi="Calibri"/>
                <w:szCs w:val="24"/>
                <w:lang w:eastAsia="zh-CN"/>
              </w:rPr>
              <w:t>电话：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传真：</w:t>
            </w:r>
          </w:p>
        </w:tc>
        <w:tc>
          <w:tcPr>
            <w:tcW w:w="3961" w:type="dxa"/>
          </w:tcPr>
          <w:p w:rsidR="00624880" w:rsidRPr="006E1157" w:rsidRDefault="00624880" w:rsidP="00250E2C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1F0A46">
              <w:rPr>
                <w:rFonts w:hint="eastAsia"/>
                <w:b/>
                <w:lang w:eastAsia="zh-CN"/>
              </w:rPr>
              <w:t>7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624880" w:rsidRPr="006E1157" w:rsidRDefault="00250E2C" w:rsidP="009F607F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  <w:r w:rsidRPr="00AC1B46">
              <w:rPr>
                <w:rFonts w:ascii="Calibri" w:eastAsia="Times New Roman" w:hAnsi="Calibri"/>
                <w:lang w:eastAsia="zh-CN"/>
              </w:rPr>
              <w:t>BSG/LS</w:t>
            </w:r>
            <w:r w:rsidR="00B92061">
              <w:rPr>
                <w:lang w:eastAsia="zh-CN"/>
              </w:rPr>
              <w:br/>
            </w:r>
            <w:r w:rsidR="00624880" w:rsidRPr="006E1157">
              <w:rPr>
                <w:rFonts w:ascii="Calibri" w:hAnsi="Calibri"/>
                <w:szCs w:val="24"/>
                <w:lang w:eastAsia="zh-CN"/>
              </w:rPr>
              <w:br/>
            </w:r>
            <w:r w:rsidR="003D2BCE" w:rsidRPr="00F36AC4">
              <w:rPr>
                <w:lang w:eastAsia="zh-CN"/>
              </w:rPr>
              <w:t>+41 22 730</w:t>
            </w:r>
            <w:r w:rsidR="003D2BCE">
              <w:rPr>
                <w:lang w:eastAsia="zh-CN"/>
              </w:rPr>
              <w:t xml:space="preserve"> 5884</w:t>
            </w:r>
          </w:p>
          <w:p w:rsidR="00624880" w:rsidRPr="006E1157" w:rsidRDefault="003D2BCE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4911" w:type="dxa"/>
          </w:tcPr>
          <w:p w:rsidR="0056389D" w:rsidRPr="006E1157" w:rsidRDefault="0056389D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bookmarkStart w:id="1" w:name="Addressee_E"/>
            <w:bookmarkEnd w:id="1"/>
            <w:r w:rsidRPr="006E1157">
              <w:rPr>
                <w:rFonts w:ascii="Calibri" w:hAnsi="Calibri" w:hint="eastAsia"/>
                <w:lang w:eastAsia="zh-CN"/>
              </w:rPr>
              <w:t>致：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9F607F" w:rsidRDefault="00624880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9F607F" w:rsidRDefault="00624880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  <w:p w:rsidR="009F607F" w:rsidRPr="006E1157" w:rsidRDefault="009F607F" w:rsidP="009F60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</w:p>
          <w:p w:rsidR="009F607F" w:rsidRPr="006E1157" w:rsidRDefault="009F607F" w:rsidP="009F60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</w:p>
        </w:tc>
      </w:tr>
      <w:tr w:rsidR="00624880" w:rsidRPr="006E1157" w:rsidTr="00E818CD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电子</w:t>
            </w:r>
            <w:r w:rsidRPr="006E1157">
              <w:rPr>
                <w:rFonts w:ascii="Calibri" w:hAnsi="Calibri"/>
                <w:szCs w:val="24"/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t>邮件：</w:t>
            </w:r>
          </w:p>
        </w:tc>
        <w:tc>
          <w:tcPr>
            <w:tcW w:w="3961" w:type="dxa"/>
          </w:tcPr>
          <w:p w:rsidR="003960C5" w:rsidRDefault="003960C5" w:rsidP="005863D0">
            <w:pPr>
              <w:tabs>
                <w:tab w:val="left" w:pos="4111"/>
              </w:tabs>
              <w:spacing w:before="0" w:after="20"/>
            </w:pPr>
          </w:p>
          <w:p w:rsidR="00624880" w:rsidRPr="006E1157" w:rsidRDefault="004E61E3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hyperlink r:id="rId9" w:history="1">
              <w:r w:rsidR="003D2BCE">
                <w:rPr>
                  <w:rStyle w:val="Hyperlink"/>
                </w:rPr>
                <w:t>tsbbsg@itu.int</w:t>
              </w:r>
            </w:hyperlink>
          </w:p>
        </w:tc>
        <w:tc>
          <w:tcPr>
            <w:tcW w:w="4911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624880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="00501436">
              <w:rPr>
                <w:rFonts w:ascii="Calibri" w:hAnsi="Calibri"/>
                <w:lang w:eastAsia="zh-CN"/>
              </w:rPr>
              <w:t>无线电通信局主任</w:t>
            </w:r>
            <w:r w:rsidR="004E61E3"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161A63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国际电联驻</w:t>
            </w:r>
            <w:r w:rsidRPr="009F607F">
              <w:rPr>
                <w:rFonts w:ascii="Calibri" w:hAnsi="Calibri"/>
                <w:lang w:eastAsia="zh-CN"/>
              </w:rPr>
              <w:t>巴巴多斯布里奇顿</w:t>
            </w:r>
            <w:r w:rsidRPr="009F607F">
              <w:rPr>
                <w:rFonts w:ascii="Calibri" w:hAnsi="Calibri" w:hint="eastAsia"/>
                <w:lang w:eastAsia="zh-CN"/>
              </w:rPr>
              <w:t>地</w:t>
            </w:r>
            <w:r>
              <w:rPr>
                <w:rFonts w:ascii="Calibri" w:hAnsi="Calibri" w:hint="eastAsia"/>
                <w:lang w:eastAsia="zh-CN"/>
              </w:rPr>
              <w:t>区办事处；</w:t>
            </w:r>
          </w:p>
          <w:p w:rsidR="00501436" w:rsidRPr="006E1157" w:rsidRDefault="00161A63" w:rsidP="00161A63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国际电联驻巴西巴西利亚区域代表处</w:t>
            </w:r>
          </w:p>
          <w:p w:rsidR="00C43D7F" w:rsidRPr="006E1157" w:rsidRDefault="00C43D7F" w:rsidP="00616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</w:p>
        </w:tc>
      </w:tr>
      <w:tr w:rsidR="008D4E41" w:rsidRPr="006E1157" w:rsidTr="00E818CD">
        <w:trPr>
          <w:cantSplit/>
        </w:trPr>
        <w:tc>
          <w:tcPr>
            <w:tcW w:w="993" w:type="dxa"/>
          </w:tcPr>
          <w:p w:rsidR="008D4E41" w:rsidRPr="006E1157" w:rsidRDefault="008D4E41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3961" w:type="dxa"/>
          </w:tcPr>
          <w:p w:rsidR="008D4E41" w:rsidRDefault="008D4E41" w:rsidP="005863D0">
            <w:pPr>
              <w:tabs>
                <w:tab w:val="left" w:pos="4111"/>
              </w:tabs>
              <w:spacing w:before="0" w:after="20"/>
              <w:rPr>
                <w:lang w:eastAsia="zh-CN"/>
              </w:rPr>
            </w:pPr>
          </w:p>
        </w:tc>
        <w:tc>
          <w:tcPr>
            <w:tcW w:w="4911" w:type="dxa"/>
          </w:tcPr>
          <w:p w:rsidR="008D4E41" w:rsidRPr="006E1157" w:rsidRDefault="008D4E41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</w:p>
        </w:tc>
      </w:tr>
    </w:tbl>
    <w:p w:rsidR="00624880" w:rsidRPr="006E1157" w:rsidRDefault="00624880" w:rsidP="005863D0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256"/>
      </w:tblGrid>
      <w:tr w:rsidR="00624880" w:rsidRPr="006E1157" w:rsidTr="00E818CD">
        <w:trPr>
          <w:cantSplit/>
        </w:trPr>
        <w:tc>
          <w:tcPr>
            <w:tcW w:w="1100" w:type="dxa"/>
          </w:tcPr>
          <w:p w:rsidR="00624880" w:rsidRPr="002161F1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2161F1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8256" w:type="dxa"/>
          </w:tcPr>
          <w:p w:rsidR="00624880" w:rsidRPr="00FC2010" w:rsidRDefault="00624880" w:rsidP="00A535BE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国际电联</w:t>
            </w:r>
            <w:r w:rsidR="003D2BCE">
              <w:rPr>
                <w:rStyle w:val="Strong"/>
                <w:rFonts w:eastAsiaTheme="minorEastAsia" w:hint="eastAsia"/>
                <w:szCs w:val="24"/>
                <w:lang w:eastAsia="zh-CN"/>
              </w:rPr>
              <w:t>针对</w:t>
            </w:r>
            <w:r w:rsidR="003D2BCE">
              <w:rPr>
                <w:rStyle w:val="Strong"/>
                <w:rFonts w:eastAsiaTheme="minorEastAsia"/>
                <w:szCs w:val="24"/>
                <w:lang w:eastAsia="zh-CN"/>
              </w:rPr>
              <w:t>缩小标准化工作差距</w:t>
            </w:r>
            <w:r w:rsidR="009551D3">
              <w:rPr>
                <w:rStyle w:val="Strong"/>
                <w:rFonts w:eastAsiaTheme="minorEastAsia" w:hint="eastAsia"/>
                <w:szCs w:val="24"/>
                <w:lang w:eastAsia="zh-CN"/>
              </w:rPr>
              <w:t>（</w:t>
            </w:r>
            <w:r w:rsidR="009551D3"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BSG</w:t>
            </w:r>
            <w:r w:rsidR="009551D3">
              <w:rPr>
                <w:rStyle w:val="Strong"/>
                <w:rFonts w:eastAsiaTheme="minorEastAsia" w:hint="eastAsia"/>
                <w:szCs w:val="24"/>
                <w:lang w:eastAsia="zh-CN"/>
              </w:rPr>
              <w:t>）</w:t>
            </w:r>
            <w:r w:rsidR="003D2BCE">
              <w:rPr>
                <w:rStyle w:val="Strong"/>
                <w:rFonts w:eastAsiaTheme="minorEastAsia"/>
                <w:szCs w:val="24"/>
                <w:lang w:eastAsia="zh-CN"/>
              </w:rPr>
              <w:t>的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区域</w:t>
            </w:r>
            <w:r w:rsidR="00161A63">
              <w:rPr>
                <w:rStyle w:val="Strong"/>
                <w:rFonts w:eastAsiaTheme="minorEastAsia" w:hint="eastAsia"/>
                <w:szCs w:val="24"/>
                <w:lang w:eastAsia="zh-CN"/>
              </w:rPr>
              <w:t>性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标准化论坛</w:t>
            </w:r>
            <w:r w:rsidR="00DF52EF">
              <w:rPr>
                <w:rStyle w:val="Strong"/>
                <w:rFonts w:eastAsiaTheme="minorEastAsia" w:hint="eastAsia"/>
                <w:szCs w:val="24"/>
                <w:lang w:eastAsia="zh-CN"/>
              </w:rPr>
              <w:t xml:space="preserve"> </w:t>
            </w:r>
            <w:r w:rsidR="00161A63" w:rsidRPr="00DF52EF">
              <w:rPr>
                <w:rFonts w:cs="Segoe UI"/>
                <w:b/>
                <w:bCs/>
                <w:szCs w:val="24"/>
                <w:lang w:eastAsia="zh-CN"/>
              </w:rPr>
              <w:t>–</w:t>
            </w:r>
            <w:r w:rsidR="00E818CD">
              <w:rPr>
                <w:rFonts w:cs="Segoe UI"/>
                <w:b/>
                <w:bCs/>
                <w:szCs w:val="24"/>
                <w:lang w:eastAsia="zh-CN"/>
              </w:rPr>
              <w:t xml:space="preserve"> </w:t>
            </w:r>
            <w:r w:rsidR="00161A63">
              <w:rPr>
                <w:rStyle w:val="Strong"/>
                <w:rFonts w:eastAsiaTheme="minorEastAsia" w:hint="eastAsia"/>
                <w:szCs w:val="24"/>
                <w:lang w:eastAsia="zh-CN"/>
              </w:rPr>
              <w:t>美洲区域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br/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（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 w:rsidR="00161A63">
              <w:rPr>
                <w:rFonts w:eastAsiaTheme="minorEastAsia" w:hint="eastAsia"/>
                <w:b/>
                <w:bCs/>
                <w:lang w:eastAsia="zh-CN"/>
              </w:rPr>
              <w:t>7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 w:rsidR="00161A63">
              <w:rPr>
                <w:rFonts w:eastAsiaTheme="minorEastAsia" w:hint="eastAsia"/>
                <w:b/>
                <w:bCs/>
                <w:lang w:eastAsia="zh-CN"/>
              </w:rPr>
              <w:t>3</w:t>
            </w:r>
            <w:r w:rsidRPr="009E1579">
              <w:rPr>
                <w:rStyle w:val="Strong"/>
                <w:szCs w:val="24"/>
                <w:lang w:eastAsia="zh-CN"/>
              </w:rPr>
              <w:t>月</w:t>
            </w:r>
            <w:r w:rsidR="00161A63">
              <w:rPr>
                <w:rStyle w:val="Strong"/>
                <w:rFonts w:eastAsiaTheme="minorEastAsia" w:hint="eastAsia"/>
                <w:szCs w:val="24"/>
                <w:lang w:eastAsia="zh-CN"/>
              </w:rPr>
              <w:t>6</w:t>
            </w:r>
            <w:r w:rsidRPr="009E1579">
              <w:rPr>
                <w:rStyle w:val="Strong"/>
                <w:szCs w:val="24"/>
                <w:lang w:eastAsia="zh-CN"/>
              </w:rPr>
              <w:t>日</w:t>
            </w:r>
            <w:r w:rsidRPr="009E1579">
              <w:rPr>
                <w:rStyle w:val="Strong"/>
                <w:rFonts w:eastAsiaTheme="minorEastAsia"/>
                <w:szCs w:val="24"/>
                <w:lang w:eastAsia="zh-CN"/>
              </w:rPr>
              <w:t>，</w:t>
            </w:r>
            <w:r w:rsidR="00A535BE" w:rsidRPr="00A535BE">
              <w:rPr>
                <w:rStyle w:val="Strong"/>
                <w:rFonts w:eastAsiaTheme="minorEastAsia"/>
                <w:szCs w:val="24"/>
                <w:lang w:eastAsia="zh-CN"/>
              </w:rPr>
              <w:t>特立尼达和多巴哥</w:t>
            </w:r>
            <w:r w:rsidR="00A535BE">
              <w:rPr>
                <w:rStyle w:val="Strong"/>
                <w:rFonts w:eastAsiaTheme="minorEastAsia" w:hint="eastAsia"/>
                <w:szCs w:val="24"/>
                <w:lang w:eastAsia="zh-CN"/>
              </w:rPr>
              <w:t>西班牙港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）</w:t>
            </w:r>
          </w:p>
        </w:tc>
      </w:tr>
    </w:tbl>
    <w:p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:rsidR="00250E2C" w:rsidRDefault="00250E2C" w:rsidP="002C3307">
      <w:pPr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 w:rsidR="009E1579">
        <w:rPr>
          <w:rFonts w:ascii="Calibri" w:hAnsi="Calibri" w:hint="eastAsia"/>
          <w:lang w:eastAsia="zh-CN"/>
        </w:rPr>
        <w:t>由</w:t>
      </w:r>
      <w:r w:rsidR="009E1579" w:rsidRPr="006E1157">
        <w:rPr>
          <w:rFonts w:ascii="Calibri" w:hAnsi="Calibri" w:hint="eastAsia"/>
          <w:lang w:eastAsia="zh-CN"/>
        </w:rPr>
        <w:t>国际电信联盟</w:t>
      </w:r>
      <w:r w:rsidR="009E1579">
        <w:rPr>
          <w:rFonts w:ascii="Calibri" w:hAnsi="Calibri"/>
          <w:lang w:eastAsia="zh-CN"/>
        </w:rPr>
        <w:t>（</w:t>
      </w:r>
      <w:r w:rsidR="009E1579" w:rsidRPr="006E1157">
        <w:rPr>
          <w:rFonts w:ascii="Calibri" w:hAnsi="Calibri"/>
          <w:lang w:eastAsia="zh-CN"/>
        </w:rPr>
        <w:t>ITU</w:t>
      </w:r>
      <w:r w:rsidR="009E1579">
        <w:rPr>
          <w:rFonts w:ascii="Calibri" w:hAnsi="Calibri" w:hint="eastAsia"/>
          <w:lang w:eastAsia="zh-CN"/>
        </w:rPr>
        <w:t>）组织、</w:t>
      </w:r>
      <w:r w:rsidR="00EE480E" w:rsidRPr="00EE480E">
        <w:rPr>
          <w:rFonts w:ascii="Calibri" w:hAnsi="Calibri" w:hint="eastAsia"/>
          <w:lang w:eastAsia="zh-CN"/>
        </w:rPr>
        <w:t>特立尼达和多巴哥</w:t>
      </w:r>
      <w:r w:rsidR="00D82EFF" w:rsidRPr="00D82EFF">
        <w:rPr>
          <w:rFonts w:ascii="Calibri" w:hAnsi="Calibri" w:hint="eastAsia"/>
          <w:lang w:eastAsia="zh-CN"/>
        </w:rPr>
        <w:t>电信管理局</w:t>
      </w:r>
      <w:r w:rsidR="009E1579">
        <w:rPr>
          <w:rFonts w:ascii="Calibri" w:hAnsi="Calibri" w:hint="eastAsia"/>
          <w:lang w:eastAsia="zh-CN"/>
        </w:rPr>
        <w:t>（</w:t>
      </w:r>
      <w:r w:rsidR="00EE480E">
        <w:rPr>
          <w:szCs w:val="24"/>
          <w:lang w:eastAsia="zh-CN"/>
        </w:rPr>
        <w:t>TATT</w:t>
      </w:r>
      <w:r w:rsidR="009E1579">
        <w:rPr>
          <w:rFonts w:ascii="Calibri" w:hAnsi="Calibri"/>
          <w:lang w:eastAsia="zh-CN"/>
        </w:rPr>
        <w:t>）</w:t>
      </w:r>
      <w:r w:rsidR="00D82EFF">
        <w:rPr>
          <w:rFonts w:ascii="Calibri" w:hAnsi="Calibri" w:hint="eastAsia"/>
          <w:lang w:eastAsia="zh-CN"/>
        </w:rPr>
        <w:t>盛情</w:t>
      </w:r>
      <w:r w:rsidR="009E1579">
        <w:rPr>
          <w:rFonts w:ascii="Calibri" w:hAnsi="Calibri"/>
          <w:lang w:eastAsia="zh-CN"/>
        </w:rPr>
        <w:t>承办的</w:t>
      </w:r>
      <w:r w:rsidR="00D82EFF" w:rsidRPr="00D82EFF">
        <w:rPr>
          <w:rFonts w:ascii="Calibri" w:hAnsi="Calibri" w:hint="eastAsia"/>
          <w:lang w:eastAsia="zh-CN"/>
        </w:rPr>
        <w:t>针对缩小标准化工作差距的区域</w:t>
      </w:r>
      <w:r w:rsidR="008000E9">
        <w:rPr>
          <w:rFonts w:ascii="Calibri" w:hAnsi="Calibri" w:hint="eastAsia"/>
          <w:lang w:eastAsia="zh-CN"/>
        </w:rPr>
        <w:t>性</w:t>
      </w:r>
      <w:r w:rsidR="00D82EFF" w:rsidRPr="00D82EFF">
        <w:rPr>
          <w:rFonts w:ascii="Calibri" w:hAnsi="Calibri" w:hint="eastAsia"/>
          <w:lang w:eastAsia="zh-CN"/>
        </w:rPr>
        <w:t>标准化论坛</w:t>
      </w:r>
      <w:r w:rsidR="009E1579">
        <w:rPr>
          <w:rFonts w:ascii="Calibri" w:hAnsi="Calibri" w:hint="eastAsia"/>
          <w:lang w:eastAsia="zh-CN"/>
        </w:rPr>
        <w:t>将于</w:t>
      </w:r>
      <w:r w:rsidR="00EE480E">
        <w:rPr>
          <w:rFonts w:ascii="Calibri" w:hAnsi="Calibri" w:hint="eastAsia"/>
          <w:lang w:eastAsia="zh-CN"/>
        </w:rPr>
        <w:t>2017</w:t>
      </w:r>
      <w:r w:rsidR="009E1579">
        <w:rPr>
          <w:rFonts w:ascii="Calibri" w:hAnsi="Calibri" w:hint="eastAsia"/>
          <w:lang w:eastAsia="zh-CN"/>
        </w:rPr>
        <w:t>年</w:t>
      </w:r>
      <w:r w:rsidR="00EE480E">
        <w:rPr>
          <w:rFonts w:ascii="Calibri" w:hAnsi="Calibri" w:hint="eastAsia"/>
          <w:lang w:eastAsia="zh-CN"/>
        </w:rPr>
        <w:t>3</w:t>
      </w:r>
      <w:r w:rsidR="009E1579">
        <w:rPr>
          <w:rFonts w:ascii="Calibri" w:hAnsi="Calibri" w:hint="eastAsia"/>
          <w:lang w:eastAsia="zh-CN"/>
        </w:rPr>
        <w:t>月</w:t>
      </w:r>
      <w:r w:rsidR="00EE480E">
        <w:rPr>
          <w:rFonts w:hint="eastAsia"/>
          <w:lang w:eastAsia="zh-CN"/>
        </w:rPr>
        <w:t>6</w:t>
      </w:r>
      <w:r w:rsidR="009E1579">
        <w:rPr>
          <w:rFonts w:ascii="Calibri" w:hAnsi="Calibri" w:hint="eastAsia"/>
          <w:lang w:eastAsia="zh-CN"/>
        </w:rPr>
        <w:t>日</w:t>
      </w:r>
      <w:r w:rsidR="009E1579">
        <w:rPr>
          <w:rFonts w:ascii="Calibri" w:hAnsi="Calibri"/>
          <w:lang w:eastAsia="zh-CN"/>
        </w:rPr>
        <w:t>在</w:t>
      </w:r>
      <w:r w:rsidR="008000E9" w:rsidRPr="008000E9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特立尼达和多巴哥西班牙港的特立尼达</w:t>
      </w:r>
      <w:r w:rsidR="008000E9" w:rsidRPr="008000E9">
        <w:rPr>
          <w:rStyle w:val="Strong"/>
          <w:rFonts w:eastAsiaTheme="minorEastAsia"/>
          <w:b w:val="0"/>
          <w:bCs w:val="0"/>
          <w:szCs w:val="24"/>
          <w:lang w:eastAsia="zh-CN"/>
        </w:rPr>
        <w:t>凯悦</w:t>
      </w:r>
      <w:r w:rsidR="00A7185C" w:rsidRPr="008000E9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酒店</w:t>
      </w:r>
      <w:r w:rsidR="00A7185C">
        <w:rPr>
          <w:rFonts w:ascii="Calibri" w:hAnsi="Calibri" w:hint="eastAsia"/>
          <w:lang w:eastAsia="zh-CN"/>
        </w:rPr>
        <w:t>（</w:t>
      </w:r>
      <w:r w:rsidR="008000E9">
        <w:rPr>
          <w:szCs w:val="24"/>
          <w:lang w:eastAsia="zh-CN"/>
        </w:rPr>
        <w:t>Hyatt Regency Trinidad</w:t>
      </w:r>
      <w:r w:rsidR="00A7185C">
        <w:rPr>
          <w:rFonts w:ascii="Calibri" w:hAnsi="Calibri" w:hint="eastAsia"/>
          <w:lang w:eastAsia="zh-CN"/>
        </w:rPr>
        <w:t>）</w:t>
      </w:r>
      <w:r w:rsidR="009E1579">
        <w:rPr>
          <w:rFonts w:ascii="Calibri" w:hAnsi="Calibri" w:hint="eastAsia"/>
          <w:lang w:eastAsia="zh-CN"/>
        </w:rPr>
        <w:t>举</w:t>
      </w:r>
      <w:r w:rsidR="001F0A8F">
        <w:rPr>
          <w:rFonts w:ascii="Calibri" w:hAnsi="Calibri" w:hint="eastAsia"/>
          <w:lang w:eastAsia="zh-CN"/>
        </w:rPr>
        <w:t>行</w:t>
      </w:r>
      <w:r w:rsidR="009E1579">
        <w:rPr>
          <w:rFonts w:ascii="Calibri" w:hAnsi="Calibri" w:hint="eastAsia"/>
          <w:lang w:eastAsia="zh-CN"/>
        </w:rPr>
        <w:t>。随</w:t>
      </w:r>
      <w:r w:rsidR="009551D3">
        <w:rPr>
          <w:rFonts w:ascii="Calibri" w:hAnsi="Calibri" w:hint="eastAsia"/>
          <w:lang w:eastAsia="zh-CN"/>
        </w:rPr>
        <w:t>后将</w:t>
      </w:r>
      <w:r w:rsidR="009E1579">
        <w:rPr>
          <w:rFonts w:ascii="Calibri" w:hAnsi="Calibri" w:hint="eastAsia"/>
          <w:lang w:eastAsia="zh-CN"/>
        </w:rPr>
        <w:t>于</w:t>
      </w:r>
      <w:r w:rsidR="008000E9">
        <w:rPr>
          <w:rFonts w:ascii="Calibri" w:hAnsi="Calibri" w:hint="eastAsia"/>
          <w:lang w:eastAsia="zh-CN"/>
        </w:rPr>
        <w:t>2017</w:t>
      </w:r>
      <w:r w:rsidR="009E1579">
        <w:rPr>
          <w:rFonts w:ascii="Calibri" w:hAnsi="Calibri" w:hint="eastAsia"/>
          <w:lang w:eastAsia="zh-CN"/>
        </w:rPr>
        <w:t>年</w:t>
      </w:r>
      <w:r w:rsidR="008000E9" w:rsidRPr="00E1697D">
        <w:rPr>
          <w:lang w:eastAsia="zh-CN"/>
        </w:rPr>
        <w:t>3</w:t>
      </w:r>
      <w:r w:rsidR="009E1579">
        <w:rPr>
          <w:rFonts w:ascii="Calibri" w:hAnsi="Calibri" w:hint="eastAsia"/>
          <w:lang w:eastAsia="zh-CN"/>
        </w:rPr>
        <w:t>月</w:t>
      </w:r>
      <w:r w:rsidR="008000E9">
        <w:rPr>
          <w:rFonts w:hint="eastAsia"/>
          <w:lang w:eastAsia="zh-CN"/>
        </w:rPr>
        <w:t>6</w:t>
      </w:r>
      <w:r w:rsidR="00A7185C">
        <w:rPr>
          <w:rFonts w:hint="eastAsia"/>
          <w:lang w:eastAsia="zh-CN"/>
        </w:rPr>
        <w:t>至</w:t>
      </w:r>
      <w:r w:rsidR="008000E9">
        <w:rPr>
          <w:rFonts w:hint="eastAsia"/>
          <w:lang w:eastAsia="zh-CN"/>
        </w:rPr>
        <w:t>1</w:t>
      </w:r>
      <w:r w:rsidR="008000E9" w:rsidRPr="00E1697D">
        <w:rPr>
          <w:lang w:eastAsia="zh-CN"/>
        </w:rPr>
        <w:t>0</w:t>
      </w:r>
      <w:r w:rsidR="009E1579">
        <w:rPr>
          <w:rFonts w:ascii="Calibri" w:hAnsi="Calibri" w:hint="eastAsia"/>
          <w:lang w:eastAsia="zh-CN"/>
        </w:rPr>
        <w:t>日在同一</w:t>
      </w:r>
      <w:r w:rsidR="001F0A8F">
        <w:rPr>
          <w:rFonts w:ascii="Calibri" w:hAnsi="Calibri" w:hint="eastAsia"/>
          <w:lang w:eastAsia="zh-CN"/>
        </w:rPr>
        <w:t>会址</w:t>
      </w:r>
      <w:r w:rsidR="002C3307">
        <w:rPr>
          <w:rFonts w:ascii="Calibri" w:hAnsi="Calibri" w:hint="eastAsia"/>
          <w:lang w:eastAsia="zh-CN"/>
        </w:rPr>
        <w:t>背对背</w:t>
      </w:r>
      <w:r w:rsidR="009E1579">
        <w:rPr>
          <w:rFonts w:ascii="Calibri" w:hAnsi="Calibri"/>
          <w:lang w:eastAsia="zh-CN"/>
        </w:rPr>
        <w:t>举</w:t>
      </w:r>
      <w:r w:rsidR="001F0A8F">
        <w:rPr>
          <w:rFonts w:ascii="Calibri" w:hAnsi="Calibri" w:hint="eastAsia"/>
          <w:lang w:eastAsia="zh-CN"/>
        </w:rPr>
        <w:t>办</w:t>
      </w:r>
      <w:r w:rsidR="009E1579" w:rsidRPr="0026141A">
        <w:rPr>
          <w:lang w:eastAsia="zh-CN"/>
        </w:rPr>
        <w:t>ITU-T</w:t>
      </w:r>
      <w:r w:rsidR="009E1579">
        <w:rPr>
          <w:rFonts w:ascii="Calibri" w:hAnsi="Calibri" w:hint="eastAsia"/>
          <w:lang w:eastAsia="zh-CN"/>
        </w:rPr>
        <w:t>第</w:t>
      </w:r>
      <w:r w:rsidR="009E1579">
        <w:rPr>
          <w:rFonts w:ascii="Calibri" w:hAnsi="Calibri" w:hint="eastAsia"/>
          <w:lang w:eastAsia="zh-CN"/>
        </w:rPr>
        <w:t>3</w:t>
      </w:r>
      <w:r w:rsidR="009E1579">
        <w:rPr>
          <w:rFonts w:ascii="Calibri" w:hAnsi="Calibri" w:hint="eastAsia"/>
          <w:lang w:eastAsia="zh-CN"/>
        </w:rPr>
        <w:t>研究组</w:t>
      </w:r>
      <w:r w:rsidR="002C3307">
        <w:rPr>
          <w:rFonts w:ascii="Calibri" w:hAnsi="Calibri" w:hint="eastAsia"/>
          <w:lang w:eastAsia="zh-CN"/>
        </w:rPr>
        <w:t>拉丁美洲和加勒比</w:t>
      </w:r>
      <w:r w:rsidR="009E1579">
        <w:rPr>
          <w:rFonts w:ascii="Calibri" w:hAnsi="Calibri"/>
          <w:lang w:eastAsia="zh-CN"/>
        </w:rPr>
        <w:t>区域组（</w:t>
      </w:r>
      <w:r w:rsidR="002C3307">
        <w:rPr>
          <w:lang w:eastAsia="zh-CN"/>
        </w:rPr>
        <w:t>SG3RG-LAC</w:t>
      </w:r>
      <w:r w:rsidR="00A7185C">
        <w:rPr>
          <w:rFonts w:ascii="Calibri" w:hAnsi="Calibri"/>
          <w:lang w:eastAsia="zh-CN"/>
        </w:rPr>
        <w:t>）</w:t>
      </w:r>
      <w:r w:rsidR="009E1579">
        <w:rPr>
          <w:rFonts w:ascii="Calibri" w:hAnsi="Calibri"/>
          <w:lang w:eastAsia="zh-CN"/>
        </w:rPr>
        <w:t>会议</w:t>
      </w:r>
      <w:r w:rsidR="002C3307">
        <w:rPr>
          <w:rFonts w:ascii="Calibri" w:hAnsi="Calibri" w:hint="eastAsia"/>
          <w:lang w:eastAsia="zh-CN"/>
        </w:rPr>
        <w:t>和</w:t>
      </w:r>
      <w:r w:rsidR="002C3307">
        <w:rPr>
          <w:lang w:eastAsia="zh-CN"/>
        </w:rPr>
        <w:t>ITU-T</w:t>
      </w:r>
      <w:r w:rsidR="002C3307">
        <w:rPr>
          <w:rFonts w:ascii="Calibri" w:hAnsi="Calibri" w:hint="eastAsia"/>
          <w:lang w:eastAsia="zh-CN"/>
        </w:rPr>
        <w:t>第</w:t>
      </w:r>
      <w:r w:rsidR="002C3307">
        <w:rPr>
          <w:rFonts w:ascii="Calibri" w:hAnsi="Calibri" w:hint="eastAsia"/>
          <w:lang w:eastAsia="zh-CN"/>
        </w:rPr>
        <w:t>2</w:t>
      </w:r>
      <w:r w:rsidR="002C3307">
        <w:rPr>
          <w:rFonts w:ascii="Calibri" w:hAnsi="Calibri" w:hint="eastAsia"/>
          <w:lang w:eastAsia="zh-CN"/>
        </w:rPr>
        <w:t>研究组美洲区域组（</w:t>
      </w:r>
      <w:r w:rsidR="002C3307" w:rsidRPr="002C3307">
        <w:rPr>
          <w:lang w:eastAsia="zh-CN"/>
        </w:rPr>
        <w:t>SG2RG-AMR</w:t>
      </w:r>
      <w:r w:rsidR="002C3307">
        <w:rPr>
          <w:rFonts w:ascii="Calibri" w:hAnsi="Calibri" w:hint="eastAsia"/>
          <w:lang w:eastAsia="zh-CN"/>
        </w:rPr>
        <w:t>）会议</w:t>
      </w:r>
      <w:r w:rsidR="009E1579">
        <w:rPr>
          <w:rFonts w:ascii="Calibri" w:hAnsi="Calibri"/>
          <w:lang w:eastAsia="zh-CN"/>
        </w:rPr>
        <w:t>。</w:t>
      </w:r>
    </w:p>
    <w:p w:rsidR="00250E2C" w:rsidRPr="007A44DF" w:rsidRDefault="009E1579" w:rsidP="00E818CD">
      <w:pPr>
        <w:ind w:firstLineChars="200" w:firstLine="480"/>
        <w:rPr>
          <w:lang w:eastAsia="zh-CN"/>
        </w:rPr>
      </w:pPr>
      <w:r w:rsidRPr="006E1157">
        <w:rPr>
          <w:rFonts w:ascii="Calibri" w:hAnsi="Calibri" w:hint="eastAsia"/>
          <w:lang w:eastAsia="zh-CN"/>
        </w:rPr>
        <w:t>论坛将</w:t>
      </w:r>
      <w:r>
        <w:rPr>
          <w:rFonts w:ascii="Calibri" w:hAnsi="Calibri" w:hint="eastAsia"/>
          <w:lang w:eastAsia="zh-CN"/>
        </w:rPr>
        <w:t>于</w:t>
      </w:r>
      <w:r w:rsidR="00E818CD">
        <w:rPr>
          <w:rFonts w:ascii="Calibri" w:hAnsi="Calibri"/>
          <w:lang w:eastAsia="zh-CN"/>
        </w:rPr>
        <w:t>9</w:t>
      </w:r>
      <w:r w:rsidR="00E818CD">
        <w:rPr>
          <w:rFonts w:ascii="Calibri" w:hAnsi="Calibri" w:hint="eastAsia"/>
          <w:lang w:eastAsia="zh-CN"/>
        </w:rPr>
        <w:t>时</w:t>
      </w:r>
      <w:r w:rsidR="00E818CD">
        <w:rPr>
          <w:rFonts w:ascii="Calibri" w:hAnsi="Calibri" w:hint="eastAsia"/>
          <w:lang w:eastAsia="zh-CN"/>
        </w:rPr>
        <w:t>30</w:t>
      </w:r>
      <w:r w:rsidR="00E818CD">
        <w:rPr>
          <w:rFonts w:ascii="Calibri" w:hAnsi="Calibri" w:hint="eastAsia"/>
          <w:lang w:eastAsia="zh-CN"/>
        </w:rPr>
        <w:t>分</w:t>
      </w:r>
      <w:r>
        <w:rPr>
          <w:rFonts w:ascii="Calibri" w:hAnsi="Calibri" w:hint="eastAsia"/>
          <w:lang w:eastAsia="zh-CN"/>
        </w:rPr>
        <w:t>开始。与会者注册</w:t>
      </w:r>
      <w:r>
        <w:rPr>
          <w:rFonts w:ascii="Calibri" w:hAnsi="Calibri"/>
          <w:lang w:eastAsia="zh-CN"/>
        </w:rPr>
        <w:t>工作将自</w:t>
      </w:r>
      <w:r w:rsidR="00E818CD">
        <w:rPr>
          <w:rFonts w:ascii="Calibri" w:hAnsi="Calibri"/>
          <w:lang w:eastAsia="zh-CN"/>
        </w:rPr>
        <w:t>8</w:t>
      </w:r>
      <w:r w:rsidR="00E818CD">
        <w:rPr>
          <w:rFonts w:ascii="Calibri" w:hAnsi="Calibri" w:hint="eastAsia"/>
          <w:lang w:eastAsia="zh-CN"/>
        </w:rPr>
        <w:t>时</w:t>
      </w:r>
      <w:r w:rsidR="00E818CD">
        <w:rPr>
          <w:rFonts w:ascii="Calibri" w:hAnsi="Calibri" w:hint="eastAsia"/>
          <w:lang w:eastAsia="zh-CN"/>
        </w:rPr>
        <w:t>30</w:t>
      </w:r>
      <w:r w:rsidR="00E818CD">
        <w:rPr>
          <w:rFonts w:ascii="Calibri" w:hAnsi="Calibri" w:hint="eastAsia"/>
          <w:lang w:eastAsia="zh-CN"/>
        </w:rPr>
        <w:t>分</w:t>
      </w:r>
      <w:r w:rsidRPr="006E1157">
        <w:rPr>
          <w:rFonts w:ascii="Calibri" w:hAnsi="Calibri" w:hint="eastAsia"/>
          <w:lang w:eastAsia="zh-CN"/>
        </w:rPr>
        <w:t>开始</w:t>
      </w:r>
      <w:r>
        <w:rPr>
          <w:rFonts w:ascii="Calibri" w:hAnsi="Calibri" w:hint="eastAsia"/>
          <w:lang w:eastAsia="zh-CN"/>
        </w:rPr>
        <w:t>。</w:t>
      </w:r>
    </w:p>
    <w:p w:rsidR="00250E2C" w:rsidRDefault="00250E2C" w:rsidP="009A5C41">
      <w:pPr>
        <w:rPr>
          <w:lang w:eastAsia="zh-CN"/>
        </w:rPr>
      </w:pPr>
      <w:r w:rsidRPr="007A44DF">
        <w:rPr>
          <w:lang w:eastAsia="zh-CN"/>
        </w:rPr>
        <w:t>2</w:t>
      </w:r>
      <w:r w:rsidRPr="007A44DF"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讨论将用英文</w:t>
      </w:r>
      <w:r w:rsidR="009A5C41">
        <w:rPr>
          <w:rFonts w:ascii="Calibri" w:hAnsi="Calibri" w:hint="eastAsia"/>
          <w:lang w:eastAsia="zh-CN"/>
        </w:rPr>
        <w:t>和西班牙文</w:t>
      </w:r>
      <w:r w:rsidR="009E1579" w:rsidRPr="006E1157">
        <w:rPr>
          <w:rFonts w:ascii="Calibri" w:hAnsi="Calibri"/>
          <w:lang w:eastAsia="zh-CN"/>
        </w:rPr>
        <w:t>进行</w:t>
      </w:r>
      <w:r w:rsidR="009E1579">
        <w:rPr>
          <w:rFonts w:ascii="Calibri" w:hAnsi="Calibri" w:hint="eastAsia"/>
          <w:lang w:eastAsia="zh-CN"/>
        </w:rPr>
        <w:t>。</w:t>
      </w:r>
    </w:p>
    <w:p w:rsidR="00250E2C" w:rsidRDefault="00250E2C" w:rsidP="009E1579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国际电联成员国、部门成员、部门准成员和学术机构以及</w:t>
      </w:r>
      <w:r w:rsidR="009E1579" w:rsidRPr="006E1157">
        <w:rPr>
          <w:rFonts w:ascii="Calibri" w:hAnsi="Calibri" w:hint="eastAsia"/>
          <w:lang w:eastAsia="zh-CN"/>
        </w:rPr>
        <w:t>有</w:t>
      </w:r>
      <w:r w:rsidR="009E1579" w:rsidRPr="006E1157">
        <w:rPr>
          <w:rFonts w:ascii="Calibri" w:hAnsi="Calibri"/>
          <w:lang w:eastAsia="zh-CN"/>
        </w:rPr>
        <w:t>意参加此工作的来自国际电联成员国的任何个人均可参加。</w:t>
      </w:r>
      <w:r w:rsidR="009E1579" w:rsidRPr="006E1157">
        <w:rPr>
          <w:rFonts w:ascii="Calibri" w:hAnsi="Calibri" w:hint="eastAsia"/>
          <w:lang w:eastAsia="zh-CN"/>
        </w:rPr>
        <w:t>其中</w:t>
      </w:r>
      <w:r w:rsidR="009E1579" w:rsidRPr="006E1157">
        <w:rPr>
          <w:rFonts w:ascii="Calibri" w:hAnsi="Calibri"/>
          <w:lang w:eastAsia="zh-CN"/>
        </w:rPr>
        <w:t>包括亦</w:t>
      </w:r>
      <w:r w:rsidR="009E1579" w:rsidRPr="006E1157">
        <w:rPr>
          <w:rFonts w:ascii="Calibri" w:hAnsi="Calibri" w:hint="eastAsia"/>
          <w:lang w:eastAsia="zh-CN"/>
        </w:rPr>
        <w:t>为</w:t>
      </w:r>
      <w:r w:rsidR="009E1579" w:rsidRPr="006E1157">
        <w:rPr>
          <w:rFonts w:ascii="Calibri" w:hAnsi="Calibri"/>
          <w:lang w:eastAsia="zh-CN"/>
        </w:rPr>
        <w:t>国际、区域</w:t>
      </w:r>
      <w:r w:rsidR="009E1579" w:rsidRPr="006E1157">
        <w:rPr>
          <w:rFonts w:ascii="Calibri" w:hAnsi="Calibri" w:hint="eastAsia"/>
          <w:lang w:eastAsia="zh-CN"/>
        </w:rPr>
        <w:t>性</w:t>
      </w:r>
      <w:r w:rsidR="009E1579" w:rsidRPr="006E1157">
        <w:rPr>
          <w:rFonts w:ascii="Calibri" w:hAnsi="Calibri"/>
          <w:lang w:eastAsia="zh-CN"/>
        </w:rPr>
        <w:t>和国家组织成员的个人。</w:t>
      </w:r>
      <w:r w:rsidR="009E1579" w:rsidRPr="006E1157">
        <w:rPr>
          <w:rFonts w:ascii="Calibri" w:hAnsi="Calibri" w:hint="eastAsia"/>
          <w:lang w:eastAsia="zh-CN"/>
        </w:rPr>
        <w:t>参加论坛</w:t>
      </w:r>
      <w:r w:rsidR="009E1579" w:rsidRPr="006E1157">
        <w:rPr>
          <w:rFonts w:ascii="Calibri" w:hAnsi="Calibri"/>
          <w:lang w:eastAsia="zh-CN"/>
        </w:rPr>
        <w:t>不收取任何费用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E50139" w:rsidRDefault="00250E2C" w:rsidP="007E427B">
      <w:pPr>
        <w:keepNext/>
        <w:keepLines/>
        <w:rPr>
          <w:lang w:eastAsia="zh-CN"/>
        </w:rPr>
      </w:pPr>
      <w:r>
        <w:rPr>
          <w:szCs w:val="24"/>
          <w:lang w:eastAsia="zh-CN"/>
        </w:rPr>
        <w:lastRenderedPageBreak/>
        <w:t>4</w:t>
      </w:r>
      <w:r w:rsidRPr="006F7E2C">
        <w:rPr>
          <w:szCs w:val="24"/>
          <w:lang w:eastAsia="zh-CN"/>
        </w:rPr>
        <w:tab/>
      </w:r>
      <w:r w:rsidR="00E50139" w:rsidRPr="00E50139">
        <w:rPr>
          <w:rFonts w:hint="eastAsia"/>
          <w:lang w:eastAsia="zh-CN"/>
        </w:rPr>
        <w:t>本次活动的主要</w:t>
      </w:r>
      <w:r w:rsidR="00E50139">
        <w:rPr>
          <w:rFonts w:hint="eastAsia"/>
          <w:lang w:eastAsia="zh-CN"/>
        </w:rPr>
        <w:t>目标</w:t>
      </w:r>
      <w:r w:rsidR="00E50139" w:rsidRPr="00E50139">
        <w:rPr>
          <w:rFonts w:hint="eastAsia"/>
          <w:lang w:eastAsia="zh-CN"/>
        </w:rPr>
        <w:t>是</w:t>
      </w:r>
      <w:r w:rsidR="00E50139">
        <w:rPr>
          <w:rFonts w:hint="eastAsia"/>
          <w:lang w:eastAsia="zh-CN"/>
        </w:rPr>
        <w:t>为围绕</w:t>
      </w:r>
      <w:r w:rsidR="00E50139" w:rsidRPr="00686AF5">
        <w:rPr>
          <w:lang w:eastAsia="zh-CN"/>
        </w:rPr>
        <w:t>ITU-T</w:t>
      </w:r>
      <w:r w:rsidR="00E50139">
        <w:rPr>
          <w:rFonts w:hint="eastAsia"/>
          <w:lang w:eastAsia="zh-CN"/>
        </w:rPr>
        <w:t>正在</w:t>
      </w:r>
      <w:r w:rsidR="00E50139">
        <w:rPr>
          <w:lang w:eastAsia="zh-CN"/>
        </w:rPr>
        <w:t>讨论的</w:t>
      </w:r>
      <w:r w:rsidR="00E50139">
        <w:rPr>
          <w:rFonts w:hint="eastAsia"/>
          <w:lang w:eastAsia="zh-CN"/>
        </w:rPr>
        <w:t>一系列</w:t>
      </w:r>
      <w:r w:rsidR="00E50139">
        <w:rPr>
          <w:lang w:eastAsia="zh-CN"/>
        </w:rPr>
        <w:t>标准化议题</w:t>
      </w:r>
      <w:r w:rsidR="00E50139">
        <w:rPr>
          <w:rFonts w:hint="eastAsia"/>
          <w:lang w:eastAsia="zh-CN"/>
        </w:rPr>
        <w:t>展开</w:t>
      </w:r>
      <w:r w:rsidR="00E50139">
        <w:rPr>
          <w:lang w:eastAsia="zh-CN"/>
        </w:rPr>
        <w:t>讨论和交换意见</w:t>
      </w:r>
      <w:r w:rsidR="00E50139" w:rsidRPr="00E50139">
        <w:rPr>
          <w:rFonts w:hint="eastAsia"/>
          <w:lang w:eastAsia="zh-CN"/>
        </w:rPr>
        <w:t>提供一个开放</w:t>
      </w:r>
      <w:r w:rsidR="00E50139">
        <w:rPr>
          <w:rFonts w:hint="eastAsia"/>
          <w:lang w:eastAsia="zh-CN"/>
        </w:rPr>
        <w:t>的</w:t>
      </w:r>
      <w:r w:rsidR="00E50139" w:rsidRPr="00E50139">
        <w:rPr>
          <w:rFonts w:hint="eastAsia"/>
          <w:lang w:eastAsia="zh-CN"/>
        </w:rPr>
        <w:t>论坛</w:t>
      </w:r>
      <w:r w:rsidR="00E50139">
        <w:rPr>
          <w:rFonts w:hint="eastAsia"/>
          <w:lang w:eastAsia="zh-CN"/>
        </w:rPr>
        <w:t>，</w:t>
      </w:r>
      <w:r w:rsidR="00E50139">
        <w:rPr>
          <w:lang w:eastAsia="zh-CN"/>
        </w:rPr>
        <w:t>同时</w:t>
      </w:r>
      <w:r w:rsidR="009551D3">
        <w:rPr>
          <w:rFonts w:hint="eastAsia"/>
          <w:lang w:eastAsia="zh-CN"/>
        </w:rPr>
        <w:t>重点介绍</w:t>
      </w:r>
      <w:r w:rsidR="00C71304">
        <w:rPr>
          <w:rFonts w:hint="eastAsia"/>
          <w:lang w:eastAsia="zh-CN"/>
        </w:rPr>
        <w:t>与</w:t>
      </w:r>
      <w:r w:rsidR="00E50139" w:rsidRPr="00E50139">
        <w:rPr>
          <w:rFonts w:hint="eastAsia"/>
          <w:lang w:eastAsia="zh-CN"/>
        </w:rPr>
        <w:t>缩小标准化</w:t>
      </w:r>
      <w:r w:rsidR="00C71304">
        <w:rPr>
          <w:rFonts w:hint="eastAsia"/>
          <w:lang w:eastAsia="zh-CN"/>
        </w:rPr>
        <w:t>工作</w:t>
      </w:r>
      <w:r w:rsidR="00E50139" w:rsidRPr="00E50139">
        <w:rPr>
          <w:rFonts w:hint="eastAsia"/>
          <w:lang w:eastAsia="zh-CN"/>
        </w:rPr>
        <w:t>差距</w:t>
      </w:r>
      <w:r w:rsidR="00C71304">
        <w:rPr>
          <w:rFonts w:hint="eastAsia"/>
          <w:lang w:eastAsia="zh-CN"/>
        </w:rPr>
        <w:t>（</w:t>
      </w:r>
      <w:r w:rsidR="00C71304" w:rsidRPr="00686AF5">
        <w:rPr>
          <w:lang w:eastAsia="zh-CN"/>
        </w:rPr>
        <w:t>BSG</w:t>
      </w:r>
      <w:r w:rsidR="00C71304">
        <w:rPr>
          <w:rFonts w:hint="eastAsia"/>
          <w:lang w:eastAsia="zh-CN"/>
        </w:rPr>
        <w:t>）计划</w:t>
      </w:r>
      <w:r w:rsidR="00C71304">
        <w:rPr>
          <w:lang w:eastAsia="zh-CN"/>
        </w:rPr>
        <w:t>相关的活动。</w:t>
      </w:r>
      <w:bookmarkStart w:id="5" w:name="OLE_LINK2"/>
      <w:bookmarkStart w:id="6" w:name="OLE_LINK3"/>
      <w:r w:rsidR="009551D3">
        <w:rPr>
          <w:rFonts w:hint="eastAsia"/>
          <w:lang w:eastAsia="zh-CN"/>
        </w:rPr>
        <w:t>本次活动</w:t>
      </w:r>
      <w:r w:rsidR="009551D3">
        <w:rPr>
          <w:lang w:eastAsia="zh-CN"/>
        </w:rPr>
        <w:t>的目标受众包括国际电联成员国、各国标准机构、</w:t>
      </w:r>
      <w:bookmarkEnd w:id="5"/>
      <w:bookmarkEnd w:id="6"/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监管机构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企业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研究机构</w:t>
      </w:r>
      <w:r w:rsidR="009551D3">
        <w:rPr>
          <w:szCs w:val="24"/>
          <w:lang w:eastAsia="zh-CN"/>
        </w:rPr>
        <w:t>、服务提供商和学术界。</w:t>
      </w:r>
    </w:p>
    <w:p w:rsidR="00250E2C" w:rsidRPr="00E363A0" w:rsidRDefault="00250E2C" w:rsidP="00D827EF">
      <w:pPr>
        <w:rPr>
          <w:rFonts w:ascii="Calibri" w:hAnsi="Calibri"/>
          <w:color w:val="1F497D"/>
          <w:sz w:val="22"/>
          <w:lang w:val="en-US" w:eastAsia="zh-CN"/>
        </w:rPr>
      </w:pPr>
      <w:r>
        <w:t>5</w:t>
      </w:r>
      <w:r w:rsidRPr="00352BCD">
        <w:tab/>
      </w:r>
      <w:r w:rsidR="009E1579">
        <w:rPr>
          <w:rFonts w:ascii="Calibri" w:hAnsi="Calibri" w:hint="eastAsia"/>
          <w:lang w:val="en-US" w:eastAsia="zh-CN"/>
        </w:rPr>
        <w:t>日程草案</w:t>
      </w:r>
      <w:r w:rsidR="009E1579">
        <w:rPr>
          <w:rFonts w:ascii="Calibri" w:hAnsi="Calibri" w:hint="eastAsia"/>
          <w:color w:val="000000"/>
          <w:lang w:eastAsia="zh-CN"/>
        </w:rPr>
        <w:t>见本函</w:t>
      </w:r>
      <w:r w:rsidR="009E1579" w:rsidRPr="00DD4F0C">
        <w:rPr>
          <w:rFonts w:ascii="Calibri" w:hAnsi="Calibri" w:hint="eastAsia"/>
          <w:b/>
          <w:bCs/>
          <w:color w:val="000000"/>
          <w:lang w:eastAsia="zh-CN"/>
        </w:rPr>
        <w:t>附件</w:t>
      </w:r>
      <w:r w:rsidR="009E1579" w:rsidRPr="00DD4F0C">
        <w:rPr>
          <w:rFonts w:ascii="Calibri" w:hAnsi="Calibri" w:hint="eastAsia"/>
          <w:b/>
          <w:bCs/>
          <w:color w:val="000000"/>
          <w:lang w:eastAsia="zh-CN"/>
        </w:rPr>
        <w:t>1</w:t>
      </w:r>
      <w:r w:rsidR="009E1579">
        <w:rPr>
          <w:rFonts w:ascii="Calibri" w:hAnsi="Calibri"/>
          <w:color w:val="000000"/>
          <w:lang w:eastAsia="zh-CN"/>
        </w:rPr>
        <w:t>，</w:t>
      </w:r>
      <w:r w:rsidR="009551D3">
        <w:rPr>
          <w:rFonts w:ascii="Calibri" w:hAnsi="Calibri" w:hint="eastAsia"/>
          <w:color w:val="000000"/>
          <w:lang w:eastAsia="zh-CN"/>
        </w:rPr>
        <w:t>亦</w:t>
      </w:r>
      <w:r w:rsidR="009E1579">
        <w:rPr>
          <w:rFonts w:ascii="Calibri" w:hAnsi="Calibri"/>
          <w:color w:val="000000"/>
          <w:lang w:eastAsia="zh-CN"/>
        </w:rPr>
        <w:t>可在国际电联</w:t>
      </w:r>
      <w:r w:rsidR="009E1579">
        <w:rPr>
          <w:rFonts w:ascii="Calibri" w:hAnsi="Calibri" w:hint="eastAsia"/>
          <w:color w:val="000000"/>
          <w:lang w:eastAsia="zh-CN"/>
        </w:rPr>
        <w:t>网站</w:t>
      </w:r>
      <w:r w:rsidR="009E1579">
        <w:rPr>
          <w:rFonts w:ascii="Calibri" w:hAnsi="Calibri"/>
          <w:color w:val="000000"/>
          <w:lang w:eastAsia="zh-CN"/>
        </w:rPr>
        <w:t>查询</w:t>
      </w:r>
      <w:r w:rsidR="009E1579" w:rsidRPr="006E1157">
        <w:rPr>
          <w:rFonts w:ascii="Calibri" w:hAnsi="Calibri" w:hint="eastAsia"/>
          <w:color w:val="000000"/>
          <w:lang w:eastAsia="zh-CN"/>
        </w:rPr>
        <w:t>：</w:t>
      </w:r>
      <w:hyperlink r:id="rId10" w:history="1">
        <w:r w:rsidR="00D827EF">
          <w:rPr>
            <w:rStyle w:val="Hyperlink"/>
          </w:rPr>
          <w:t>http://www.itu.int/en/ITU-T/Workshops-and-Seminars/bsg/201703/Pages/default.aspx</w:t>
        </w:r>
      </w:hyperlink>
      <w:r w:rsidR="009E1579" w:rsidRPr="006E1157">
        <w:rPr>
          <w:rFonts w:ascii="Calibri" w:hAnsi="Calibri" w:hint="eastAsia"/>
          <w:lang w:eastAsia="zh-CN"/>
        </w:rPr>
        <w:t>。</w:t>
      </w:r>
      <w:r w:rsidR="009E1579"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:rsidR="00250E2C" w:rsidRDefault="00250E2C" w:rsidP="009E1579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提供</w:t>
      </w:r>
      <w:r w:rsidR="009E1579" w:rsidRPr="006E1157">
        <w:rPr>
          <w:rFonts w:ascii="Calibri" w:hAnsi="Calibri"/>
          <w:lang w:eastAsia="zh-CN"/>
        </w:rPr>
        <w:t>给与会者的有关</w:t>
      </w:r>
      <w:r w:rsidR="009E1579">
        <w:rPr>
          <w:rFonts w:ascii="Calibri" w:hAnsi="Calibri" w:hint="eastAsia"/>
          <w:lang w:eastAsia="zh-CN"/>
        </w:rPr>
        <w:t>酒店住宿、交通和签证要求等</w:t>
      </w:r>
      <w:r w:rsidR="009551D3">
        <w:rPr>
          <w:rFonts w:ascii="Calibri" w:hAnsi="Calibri" w:hint="eastAsia"/>
          <w:lang w:eastAsia="zh-CN"/>
        </w:rPr>
        <w:t>的</w:t>
      </w:r>
      <w:r w:rsidR="009E1579">
        <w:rPr>
          <w:rFonts w:ascii="Calibri" w:hAnsi="Calibri" w:hint="eastAsia"/>
          <w:lang w:eastAsia="zh-CN"/>
        </w:rPr>
        <w:t>一般信息可在</w:t>
      </w:r>
      <w:r w:rsidR="009E1579" w:rsidRPr="006E1157">
        <w:rPr>
          <w:rFonts w:ascii="Calibri" w:hAnsi="Calibri" w:hint="eastAsia"/>
          <w:lang w:eastAsia="zh-CN"/>
        </w:rPr>
        <w:t>上述国际电联网站</w:t>
      </w:r>
      <w:r w:rsidR="009E1579">
        <w:rPr>
          <w:rFonts w:ascii="Calibri" w:hAnsi="Calibri" w:hint="eastAsia"/>
          <w:lang w:eastAsia="zh-CN"/>
        </w:rPr>
        <w:t>查询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250E2C" w:rsidRPr="003A2FB1" w:rsidRDefault="00250E2C" w:rsidP="00856C45">
      <w:pPr>
        <w:rPr>
          <w:rFonts w:ascii="Calibri" w:hAnsi="Calibri"/>
          <w:sz w:val="22"/>
          <w:lang w:val="en-US" w:eastAsia="zh-CN"/>
        </w:rPr>
      </w:pPr>
      <w:r>
        <w:t>7</w:t>
      </w:r>
      <w:r w:rsidRPr="003A2FB1">
        <w:tab/>
      </w:r>
      <w:r w:rsidR="009E1579" w:rsidRPr="006E1157">
        <w:rPr>
          <w:rFonts w:ascii="Calibri" w:hAnsi="Calibri" w:hint="eastAsia"/>
          <w:lang w:eastAsia="zh-CN"/>
        </w:rPr>
        <w:t>为便于国际电联就论坛的组织做出必要安排，希望您能利用以下在线表格</w:t>
      </w:r>
      <w:hyperlink r:id="rId11" w:history="1">
        <w:r w:rsidR="00D827EF">
          <w:rPr>
            <w:rStyle w:val="Hyperlink"/>
          </w:rPr>
          <w:t>http://itu.int/reg/tmisc/3000946</w:t>
        </w:r>
      </w:hyperlink>
      <w:r w:rsidR="009E1579" w:rsidRPr="006E1157">
        <w:rPr>
          <w:rFonts w:ascii="Calibri" w:hAnsi="Calibri" w:hint="eastAsia"/>
          <w:lang w:eastAsia="zh-CN"/>
        </w:rPr>
        <w:t>尽早、</w:t>
      </w:r>
      <w:r w:rsidR="009E1579" w:rsidRPr="006E1157">
        <w:rPr>
          <w:rFonts w:ascii="Calibri" w:hAnsi="Calibri" w:hint="eastAsia"/>
          <w:b/>
          <w:bCs/>
          <w:lang w:eastAsia="zh-CN"/>
        </w:rPr>
        <w:t>但不迟于</w:t>
      </w:r>
      <w:r w:rsidR="009E1579" w:rsidRPr="006E1157">
        <w:rPr>
          <w:rFonts w:ascii="Calibri" w:hAnsi="Calibri" w:hint="eastAsia"/>
          <w:b/>
          <w:bCs/>
          <w:lang w:eastAsia="zh-CN"/>
        </w:rPr>
        <w:t>201</w:t>
      </w:r>
      <w:r w:rsidR="00D827EF">
        <w:rPr>
          <w:rFonts w:ascii="Calibri" w:hAnsi="Calibri" w:hint="eastAsia"/>
          <w:b/>
          <w:bCs/>
          <w:lang w:eastAsia="zh-CN"/>
        </w:rPr>
        <w:t>7</w:t>
      </w:r>
      <w:r w:rsidR="009E1579" w:rsidRPr="006E1157">
        <w:rPr>
          <w:rFonts w:ascii="Calibri" w:hAnsi="Calibri" w:hint="eastAsia"/>
          <w:b/>
          <w:bCs/>
          <w:lang w:eastAsia="zh-CN"/>
        </w:rPr>
        <w:t>年</w:t>
      </w:r>
      <w:r w:rsidR="00D827EF">
        <w:rPr>
          <w:rFonts w:ascii="Calibri" w:hAnsi="Calibri" w:hint="eastAsia"/>
          <w:b/>
          <w:bCs/>
          <w:lang w:eastAsia="zh-CN"/>
        </w:rPr>
        <w:t>2</w:t>
      </w:r>
      <w:r w:rsidR="009E1579" w:rsidRPr="006E1157">
        <w:rPr>
          <w:rFonts w:ascii="Calibri" w:hAnsi="Calibri" w:hint="eastAsia"/>
          <w:b/>
          <w:bCs/>
          <w:lang w:eastAsia="zh-CN"/>
        </w:rPr>
        <w:t>月</w:t>
      </w:r>
      <w:r w:rsidR="00D827EF">
        <w:rPr>
          <w:rFonts w:ascii="Calibri" w:hAnsi="Calibri" w:hint="eastAsia"/>
          <w:b/>
          <w:bCs/>
          <w:lang w:eastAsia="zh-CN"/>
        </w:rPr>
        <w:t>21</w:t>
      </w:r>
      <w:r w:rsidR="009E1579" w:rsidRPr="006E1157">
        <w:rPr>
          <w:rFonts w:ascii="Calibri" w:hAnsi="Calibri" w:hint="eastAsia"/>
          <w:b/>
          <w:bCs/>
          <w:lang w:eastAsia="zh-CN"/>
        </w:rPr>
        <w:t>日</w:t>
      </w:r>
      <w:r w:rsidR="009E1579" w:rsidRPr="006E1157">
        <w:rPr>
          <w:rFonts w:ascii="Calibri" w:hAnsi="Calibri" w:hint="eastAsia"/>
          <w:lang w:eastAsia="zh-CN"/>
        </w:rPr>
        <w:t>进行注册。</w:t>
      </w:r>
      <w:r w:rsidR="009E1579" w:rsidRPr="006E1157">
        <w:rPr>
          <w:rFonts w:ascii="Calibri" w:hAnsi="Calibri" w:hint="eastAsia"/>
          <w:b/>
          <w:bCs/>
          <w:lang w:eastAsia="zh-CN"/>
        </w:rPr>
        <w:t>请注意，我们活动</w:t>
      </w:r>
      <w:r w:rsidR="00856C45" w:rsidRPr="006E1157">
        <w:rPr>
          <w:rFonts w:ascii="Calibri" w:hAnsi="Calibri" w:hint="eastAsia"/>
          <w:b/>
          <w:bCs/>
          <w:lang w:eastAsia="zh-CN"/>
        </w:rPr>
        <w:t>的</w:t>
      </w:r>
      <w:r w:rsidR="009E1579" w:rsidRPr="006E1157">
        <w:rPr>
          <w:rFonts w:ascii="Calibri" w:hAnsi="Calibri" w:hint="eastAsia"/>
          <w:b/>
          <w:bCs/>
          <w:lang w:eastAsia="zh-CN"/>
        </w:rPr>
        <w:t>与会者预注册仅以</w:t>
      </w:r>
      <w:r w:rsidR="009E1579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9E1579" w:rsidRPr="006E1157">
        <w:rPr>
          <w:rFonts w:ascii="Calibri" w:hAnsi="Calibri" w:hint="eastAsia"/>
          <w:b/>
          <w:bCs/>
          <w:lang w:eastAsia="zh-CN"/>
        </w:rPr>
        <w:t>方式进行。</w:t>
      </w:r>
      <w:r w:rsidR="009E1579" w:rsidRPr="006E1157">
        <w:rPr>
          <w:rFonts w:ascii="Calibri" w:hAnsi="Calibri" w:hint="eastAsia"/>
          <w:lang w:eastAsia="zh-CN"/>
        </w:rPr>
        <w:t>与会者亦可在活动当天在现场注册。</w:t>
      </w:r>
    </w:p>
    <w:p w:rsidR="00250E2C" w:rsidRPr="009E1579" w:rsidRDefault="00250E2C" w:rsidP="00856C45">
      <w:pPr>
        <w:rPr>
          <w:lang w:eastAsia="zh-CN"/>
        </w:rPr>
      </w:pPr>
      <w:r w:rsidRPr="009E1579">
        <w:rPr>
          <w:lang w:eastAsia="zh-CN"/>
        </w:rPr>
        <w:t>8</w:t>
      </w:r>
      <w:r w:rsidR="009E1579">
        <w:rPr>
          <w:lang w:eastAsia="zh-CN"/>
        </w:rPr>
        <w:tab/>
      </w:r>
      <w:r w:rsidR="009E1579" w:rsidRPr="009E1579">
        <w:rPr>
          <w:lang w:eastAsia="zh-CN"/>
        </w:rPr>
        <w:t>在此谨提醒您，一些国家的公民需要获得签证才能</w:t>
      </w:r>
      <w:r w:rsidR="009551D3">
        <w:rPr>
          <w:rFonts w:hint="eastAsia"/>
          <w:lang w:eastAsia="zh-CN"/>
        </w:rPr>
        <w:t>入境</w:t>
      </w:r>
      <w:r w:rsidR="00856C45" w:rsidRPr="00856C45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特立尼达和多巴哥</w:t>
      </w:r>
      <w:r w:rsidR="009551D3">
        <w:rPr>
          <w:lang w:eastAsia="zh-CN"/>
        </w:rPr>
        <w:t>并</w:t>
      </w:r>
      <w:r w:rsidR="009E1579" w:rsidRPr="009E1579">
        <w:rPr>
          <w:lang w:eastAsia="zh-CN"/>
        </w:rPr>
        <w:t>逗留。签证必须向驻贵国的</w:t>
      </w:r>
      <w:r w:rsidR="00856C45" w:rsidRPr="00856C45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特立尼达和多巴哥</w:t>
      </w:r>
      <w:r w:rsidR="009551D3">
        <w:rPr>
          <w:lang w:eastAsia="zh-CN"/>
        </w:rPr>
        <w:t>代表机构（使馆或领事馆）申领</w:t>
      </w:r>
      <w:r w:rsidR="009E1579" w:rsidRPr="009E1579">
        <w:rPr>
          <w:lang w:eastAsia="zh-CN"/>
        </w:rPr>
        <w:t>。如贵国没有此类机构，则请向驻离出发国最近国家的此类机构申请并领取。有关签证要求的其他信息，请浏览活动网站：</w:t>
      </w:r>
      <w:hyperlink r:id="rId12" w:history="1">
        <w:r w:rsidR="00856C45">
          <w:rPr>
            <w:rStyle w:val="Hyperlink"/>
            <w:lang w:eastAsia="zh-CN"/>
          </w:rPr>
          <w:t>http://www.itu.int/en/ITU-T/Workshops-and-Seminars/bsg/201703/Pages/default.aspx</w:t>
        </w:r>
      </w:hyperlink>
      <w:r w:rsidR="009551D3">
        <w:rPr>
          <w:rFonts w:hint="eastAsia"/>
          <w:lang w:val="en-US" w:eastAsia="zh-CN"/>
        </w:rPr>
        <w:t>实用信息</w:t>
      </w:r>
      <w:r w:rsidR="00423352">
        <w:rPr>
          <w:rFonts w:hint="eastAsia"/>
          <w:lang w:val="en-US" w:eastAsia="zh-CN"/>
        </w:rPr>
        <w:t>项</w:t>
      </w:r>
      <w:r w:rsidR="009551D3">
        <w:rPr>
          <w:lang w:val="en-US" w:eastAsia="zh-CN"/>
        </w:rPr>
        <w:t>下</w:t>
      </w:r>
      <w:r w:rsidR="009551D3">
        <w:rPr>
          <w:rFonts w:hint="eastAsia"/>
          <w:lang w:val="en-US" w:eastAsia="zh-CN"/>
        </w:rPr>
        <w:t>的内容</w:t>
      </w:r>
      <w:r w:rsidR="009E1579">
        <w:rPr>
          <w:rFonts w:hint="eastAsia"/>
          <w:lang w:val="en-US" w:eastAsia="zh-CN"/>
        </w:rPr>
        <w:t>。</w:t>
      </w:r>
    </w:p>
    <w:p w:rsidR="00250E2C" w:rsidRPr="003A2FB1" w:rsidRDefault="00250E2C" w:rsidP="00250E2C">
      <w:pPr>
        <w:pStyle w:val="BodyText2"/>
        <w:rPr>
          <w:szCs w:val="24"/>
          <w:lang w:eastAsia="zh-CN"/>
        </w:rPr>
      </w:pPr>
    </w:p>
    <w:p w:rsidR="009E1579" w:rsidRDefault="009E1579" w:rsidP="002C57A5">
      <w:pPr>
        <w:spacing w:before="480"/>
        <w:rPr>
          <w:rFonts w:ascii="Calibri" w:hAnsi="Calibri"/>
          <w:lang w:val="en-US" w:eastAsia="zh-CN"/>
        </w:rPr>
      </w:pPr>
      <w:r w:rsidRPr="006E1157">
        <w:rPr>
          <w:rFonts w:ascii="Calibri" w:hAnsi="Calibri" w:hint="eastAsia"/>
          <w:lang w:eastAsia="zh-CN"/>
        </w:rPr>
        <w:t>顺致敬意</w:t>
      </w:r>
      <w:r w:rsidRPr="006E1157">
        <w:rPr>
          <w:rFonts w:ascii="Calibri" w:hAnsi="Calibri"/>
          <w:lang w:val="en-US" w:eastAsia="zh-CN"/>
        </w:rPr>
        <w:t>!</w:t>
      </w:r>
    </w:p>
    <w:p w:rsidR="002C57A5" w:rsidRDefault="002C57A5" w:rsidP="002C57A5">
      <w:pPr>
        <w:spacing w:before="0"/>
        <w:rPr>
          <w:rFonts w:ascii="Calibri" w:hAnsi="Calibri"/>
          <w:noProof/>
          <w:lang w:val="en-US" w:eastAsia="zh-CN"/>
        </w:rPr>
      </w:pPr>
    </w:p>
    <w:p w:rsidR="004E61E3" w:rsidRDefault="004E61E3" w:rsidP="002C57A5">
      <w:pPr>
        <w:spacing w:before="0"/>
        <w:rPr>
          <w:rFonts w:ascii="Calibri" w:hAnsi="Calibri"/>
          <w:noProof/>
          <w:lang w:val="en-US" w:eastAsia="zh-CN"/>
        </w:rPr>
      </w:pPr>
    </w:p>
    <w:p w:rsidR="004E61E3" w:rsidRDefault="004E61E3" w:rsidP="002C57A5">
      <w:pPr>
        <w:spacing w:before="0"/>
        <w:rPr>
          <w:rFonts w:ascii="Calibri" w:hAnsi="Calibri"/>
          <w:lang w:val="en-US" w:eastAsia="zh-CN"/>
        </w:rPr>
      </w:pPr>
      <w:bookmarkStart w:id="7" w:name="_GoBack"/>
      <w:bookmarkEnd w:id="7"/>
    </w:p>
    <w:p w:rsidR="009E1579" w:rsidRDefault="009E1579" w:rsidP="009E1579">
      <w:pPr>
        <w:spacing w:before="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p w:rsidR="009E1579" w:rsidRPr="0076181F" w:rsidRDefault="009E1579" w:rsidP="009E1579">
      <w:pPr>
        <w:spacing w:before="0"/>
        <w:rPr>
          <w:rFonts w:ascii="Calibri" w:hAnsi="Calibri"/>
          <w:lang w:val="en-US" w:eastAsia="zh-CN"/>
        </w:rPr>
      </w:pPr>
    </w:p>
    <w:p w:rsidR="00250E2C" w:rsidRPr="009E1579" w:rsidRDefault="00250E2C" w:rsidP="00250E2C">
      <w:pPr>
        <w:shd w:val="clear" w:color="auto" w:fill="FFFFFF"/>
        <w:outlineLvl w:val="0"/>
        <w:rPr>
          <w:szCs w:val="24"/>
          <w:lang w:val="en-US" w:eastAsia="zh-CN"/>
        </w:rPr>
      </w:pPr>
    </w:p>
    <w:p w:rsidR="00250E2C" w:rsidRDefault="009E1579" w:rsidP="004E61E3">
      <w:pPr>
        <w:overflowPunct/>
        <w:autoSpaceDE/>
        <w:autoSpaceDN/>
        <w:adjustRightInd/>
        <w:spacing w:before="960"/>
        <w:textAlignment w:val="auto"/>
        <w:rPr>
          <w:b/>
          <w:bCs/>
          <w:szCs w:val="24"/>
          <w:lang w:eastAsia="zh-CN"/>
        </w:rPr>
      </w:pPr>
      <w:r w:rsidRPr="006E1157">
        <w:rPr>
          <w:rFonts w:ascii="Calibri" w:hAnsi="Calibri" w:hint="eastAsia"/>
          <w:b/>
          <w:bCs/>
          <w:lang w:eastAsia="zh-CN"/>
        </w:rPr>
        <w:t>附件：</w:t>
      </w:r>
      <w:r>
        <w:rPr>
          <w:rFonts w:ascii="Calibri" w:hAnsi="Calibri"/>
          <w:b/>
          <w:bCs/>
          <w:lang w:eastAsia="zh-CN"/>
        </w:rPr>
        <w:t>1</w:t>
      </w:r>
      <w:r w:rsidRPr="006E1157">
        <w:rPr>
          <w:rFonts w:ascii="Calibri" w:hAnsi="Calibri" w:hint="eastAsia"/>
          <w:b/>
          <w:bCs/>
          <w:lang w:eastAsia="zh-CN"/>
        </w:rPr>
        <w:t>件</w:t>
      </w:r>
      <w:r w:rsidR="00250E2C">
        <w:rPr>
          <w:b/>
          <w:bCs/>
          <w:szCs w:val="24"/>
          <w:lang w:eastAsia="zh-CN"/>
        </w:rPr>
        <w:br w:type="page"/>
      </w:r>
    </w:p>
    <w:p w:rsidR="004115C8" w:rsidRDefault="004115C8" w:rsidP="009E1579">
      <w:pPr>
        <w:spacing w:before="240"/>
        <w:ind w:right="91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（电信标准化局第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CN"/>
        </w:rPr>
        <w:t>号通函）</w:t>
      </w:r>
    </w:p>
    <w:p w:rsidR="00250E2C" w:rsidRDefault="009E1579" w:rsidP="004115C8">
      <w:pPr>
        <w:spacing w:before="240"/>
        <w:ind w:right="91"/>
        <w:jc w:val="center"/>
        <w:rPr>
          <w:b/>
          <w:szCs w:val="24"/>
          <w:lang w:val="en-US"/>
        </w:rPr>
      </w:pPr>
      <w:r>
        <w:rPr>
          <w:rFonts w:hint="eastAsia"/>
          <w:lang w:val="en-US" w:eastAsia="zh-CN"/>
        </w:rPr>
        <w:t>附件</w:t>
      </w:r>
      <w:r w:rsidRPr="00CC49B0">
        <w:rPr>
          <w:lang w:val="en-US"/>
        </w:rPr>
        <w:t>1</w:t>
      </w:r>
      <w:r>
        <w:rPr>
          <w:lang w:val="en-US"/>
        </w:rPr>
        <w:br/>
      </w:r>
    </w:p>
    <w:p w:rsidR="00250E2C" w:rsidRPr="00EB1ACA" w:rsidRDefault="00250E2C" w:rsidP="00250E2C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EB1ACA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val="en-US" w:eastAsia="zh-CN"/>
        </w:rPr>
        <w:drawing>
          <wp:inline distT="0" distB="0" distL="0" distR="0" wp14:anchorId="5C51F397" wp14:editId="4EFAD9E5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2C" w:rsidRDefault="00250E2C" w:rsidP="00250E2C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</w:p>
    <w:p w:rsidR="004115C8" w:rsidRDefault="004115C8" w:rsidP="004115C8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>
        <w:rPr>
          <w:rFonts w:ascii="Georgia" w:hAnsi="Georgia"/>
          <w:b/>
          <w:bCs/>
          <w:color w:val="052D53"/>
          <w:kern w:val="36"/>
          <w:sz w:val="28"/>
          <w:szCs w:val="36"/>
        </w:rPr>
        <w:t>Regional Standardization Forum for </w:t>
      </w:r>
      <w:r>
        <w:rPr>
          <w:rFonts w:ascii="Georgia" w:hAnsi="Georgia"/>
          <w:b/>
          <w:bCs/>
          <w:color w:val="052D53"/>
          <w:kern w:val="36"/>
          <w:sz w:val="28"/>
          <w:szCs w:val="36"/>
        </w:rPr>
        <w:br/>
        <w:t>Bridging the Standardization Gap (BSG) </w:t>
      </w:r>
    </w:p>
    <w:p w:rsidR="00250E2C" w:rsidRPr="00805A32" w:rsidRDefault="004115C8" w:rsidP="004115C8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>
        <w:rPr>
          <w:rFonts w:ascii="Georgia" w:hAnsi="Georgia"/>
          <w:color w:val="4F81BD" w:themeColor="accent1"/>
          <w:kern w:val="36"/>
          <w:sz w:val="20"/>
        </w:rPr>
        <w:t>Port of Spain, Trinidad and Tobago, 6 March 2017</w:t>
      </w:r>
    </w:p>
    <w:p w:rsidR="004115C8" w:rsidRDefault="004115C8" w:rsidP="004115C8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653"/>
      </w:tblGrid>
      <w:tr w:rsidR="004115C8" w:rsidTr="004115C8">
        <w:trPr>
          <w:trHeight w:val="253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 w:line="220" w:lineRule="atLeast"/>
              <w:jc w:val="center"/>
              <w:rPr>
                <w:rFonts w:ascii="inherit" w:hAnsi="inherit" w:cs="Arial" w:hint="eastAsia"/>
                <w:color w:val="7F7F7F" w:themeColor="text1" w:themeTint="80"/>
                <w:szCs w:val="18"/>
                <w:lang w:val="en-US"/>
              </w:rPr>
            </w:pPr>
            <w:r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  <w:lang w:val="en-US"/>
              </w:rPr>
              <w:t>8:30 - 09:30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 w:line="220" w:lineRule="atLeast"/>
              <w:rPr>
                <w:rFonts w:ascii="inherit" w:hAnsi="inherit" w:cs="Arial" w:hint="eastAsia"/>
                <w:color w:val="7F7F7F" w:themeColor="text1" w:themeTint="80"/>
                <w:szCs w:val="18"/>
                <w:lang w:val="en-US"/>
              </w:rPr>
            </w:pPr>
            <w:r>
              <w:rPr>
                <w:rFonts w:ascii="inherit" w:hAnsi="inherit" w:cs="Arial"/>
                <w:color w:val="7F7F7F" w:themeColor="text1" w:themeTint="80"/>
                <w:szCs w:val="18"/>
                <w:lang w:val="en-US"/>
              </w:rPr>
              <w:t>​</w:t>
            </w:r>
            <w:r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  <w:lang w:val="en-US"/>
              </w:rPr>
              <w:t>Registration</w:t>
            </w:r>
          </w:p>
        </w:tc>
      </w:tr>
      <w:tr w:rsidR="004115C8" w:rsidTr="004115C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jc w:val="center"/>
              <w:rPr>
                <w:rFonts w:ascii="inherit" w:hAnsi="inherit" w:cs="Arial" w:hint="eastAsia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  <w:lang w:val="en-US"/>
              </w:rPr>
              <w:t>Morning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rPr>
                <w:rFonts w:ascii="inherit" w:hAnsi="inherit" w:cs="Arial" w:hint="eastAsia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  <w:lang w:val="en-US"/>
              </w:rPr>
              <w:t>Opening Ceremony </w:t>
            </w:r>
          </w:p>
        </w:tc>
      </w:tr>
      <w:tr w:rsidR="004115C8" w:rsidTr="004115C8">
        <w:trPr>
          <w:trHeight w:val="412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jc w:val="center"/>
              <w:rPr>
                <w:rFonts w:ascii="inherit" w:hAnsi="inherit" w:cs="Arial" w:hint="eastAsia"/>
                <w:color w:val="444444"/>
                <w:szCs w:val="18"/>
                <w:lang w:val="en-US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Morning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inherit" w:hAnsi="inherit" w:cs="Arial"/>
                <w:color w:val="444444"/>
                <w:szCs w:val="18"/>
                <w:lang w:val="en-US"/>
              </w:rPr>
              <w:t>​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Introduction to ITU-T's activities in Bridging the Standardization Gap (BSG)</w:t>
            </w:r>
          </w:p>
        </w:tc>
      </w:tr>
      <w:tr w:rsidR="004115C8" w:rsidTr="004115C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115C8" w:rsidRDefault="004115C8">
            <w:pPr>
              <w:jc w:val="center"/>
              <w:rPr>
                <w:rFonts w:ascii="inherit" w:hAnsi="inherit" w:cs="Arial" w:hint="eastAsia"/>
                <w:color w:val="444444"/>
                <w:szCs w:val="18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​Outcomes of WTSA-16</w:t>
            </w:r>
          </w:p>
        </w:tc>
      </w:tr>
      <w:tr w:rsidR="004115C8" w:rsidTr="004115C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115C8" w:rsidRDefault="004115C8">
            <w:pPr>
              <w:jc w:val="center"/>
              <w:rPr>
                <w:rFonts w:ascii="inherit" w:hAnsi="inherit" w:cs="Arial" w:hint="eastAsia"/>
                <w:color w:val="444444"/>
                <w:szCs w:val="18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Standardization in the Americas</w:t>
            </w:r>
          </w:p>
        </w:tc>
      </w:tr>
      <w:tr w:rsidR="004115C8" w:rsidTr="004115C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115C8" w:rsidRDefault="004115C8">
            <w:pPr>
              <w:jc w:val="center"/>
              <w:rPr>
                <w:rFonts w:ascii="inherit" w:hAnsi="inherit" w:cs="Arial" w:hint="eastAsia"/>
                <w:color w:val="444444"/>
                <w:szCs w:val="18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rPr>
                <w:rFonts w:ascii="inherit" w:hAnsi="inherit" w:cs="Arial" w:hint="eastAsia"/>
                <w:color w:val="444444"/>
                <w:szCs w:val="18"/>
                <w:lang w:val="en-US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Discussion</w:t>
            </w:r>
          </w:p>
        </w:tc>
      </w:tr>
      <w:tr w:rsidR="004115C8" w:rsidTr="004115C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115C8" w:rsidRDefault="004115C8">
            <w:pPr>
              <w:spacing w:line="270" w:lineRule="atLeast"/>
              <w:jc w:val="center"/>
              <w:rPr>
                <w:rFonts w:ascii="inherit" w:hAnsi="inherit"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 w:line="200" w:lineRule="atLeast"/>
              <w:rPr>
                <w:rFonts w:ascii="inherit" w:hAnsi="inherit" w:cs="Arial" w:hint="eastAsia"/>
                <w:b/>
                <w:color w:val="FFFFFF" w:themeColor="background1"/>
                <w:szCs w:val="18"/>
                <w:lang w:val="en-US"/>
              </w:rPr>
            </w:pPr>
            <w:r>
              <w:rPr>
                <w:rFonts w:ascii="inherit" w:hAnsi="inherit" w:cs="Arial"/>
                <w:b/>
                <w:color w:val="FFFFFF" w:themeColor="background1"/>
                <w:szCs w:val="18"/>
                <w:lang w:val="en-US"/>
              </w:rPr>
              <w:t xml:space="preserve">LUNCH BREAK </w:t>
            </w:r>
            <w:r>
              <w:rPr>
                <w:rFonts w:ascii="inherit" w:hAnsi="inherit"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val="en-US"/>
              </w:rPr>
              <w:t xml:space="preserve">                                                         </w:t>
            </w:r>
          </w:p>
        </w:tc>
      </w:tr>
      <w:tr w:rsidR="004115C8" w:rsidTr="004115C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jc w:val="center"/>
              <w:rPr>
                <w:rFonts w:ascii="inherit" w:hAnsi="inherit" w:cs="Arial" w:hint="eastAsia"/>
                <w:color w:val="444444"/>
                <w:szCs w:val="18"/>
                <w:lang w:val="en-US"/>
              </w:rPr>
            </w:pPr>
            <w:r>
              <w:rPr>
                <w:rFonts w:ascii="inherit" w:hAnsi="inherit" w:cs="Arial"/>
                <w:color w:val="444444"/>
                <w:szCs w:val="18"/>
                <w:lang w:val="en-US"/>
              </w:rPr>
              <w:t>​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​Afternoon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rPr>
                <w:rFonts w:ascii="inherit" w:hAnsi="inherit" w:cs="Arial" w:hint="eastAsia"/>
                <w:color w:val="444444"/>
                <w:szCs w:val="18"/>
                <w:lang w:val="en-US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Regulatory and policy aspects of ICT/Telecommunications</w:t>
            </w:r>
          </w:p>
        </w:tc>
      </w:tr>
      <w:tr w:rsidR="004115C8" w:rsidTr="004115C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rPr>
                <w:rFonts w:ascii="inherit" w:hAnsi="inherit" w:cs="Arial" w:hint="eastAsia"/>
                <w:color w:val="444444"/>
                <w:szCs w:val="18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rPr>
                <w:rFonts w:ascii="inherit" w:hAnsi="inherit" w:cs="Arial" w:hint="eastAsia"/>
                <w:color w:val="444444"/>
                <w:szCs w:val="18"/>
                <w:lang w:val="en-US"/>
              </w:rPr>
            </w:pPr>
            <w:r>
              <w:rPr>
                <w:rFonts w:ascii="inherit" w:hAnsi="inherit" w:cs="Arial"/>
                <w:color w:val="444444"/>
                <w:szCs w:val="18"/>
                <w:lang w:val="en-US"/>
              </w:rPr>
              <w:t>​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lang w:val="en-US"/>
              </w:rPr>
              <w:t xml:space="preserve">OTT, 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mobile roaming, mobile financial services, competition policy and Significant Market Power in telecommunications</w:t>
            </w:r>
          </w:p>
        </w:tc>
      </w:tr>
      <w:tr w:rsidR="004115C8" w:rsidTr="004115C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115C8" w:rsidRDefault="004115C8">
            <w:pPr>
              <w:spacing w:before="0"/>
              <w:jc w:val="center"/>
              <w:rPr>
                <w:rFonts w:ascii="inherit" w:hAnsi="inherit" w:cs="Arial" w:hint="eastAsia"/>
                <w:b/>
                <w:bCs/>
                <w:i/>
                <w:color w:val="808080" w:themeColor="background1" w:themeShade="80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rPr>
                <w:rFonts w:ascii="inherit" w:hAnsi="inherit" w:cs="Arial" w:hint="eastAsia"/>
                <w:b/>
                <w:bCs/>
                <w:iCs/>
                <w:color w:val="808080" w:themeColor="background1" w:themeShade="80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Discussion</w:t>
            </w:r>
            <w:r>
              <w:rPr>
                <w:rFonts w:ascii="inherit" w:hAnsi="inherit" w:cs="Arial"/>
                <w:b/>
                <w:bCs/>
                <w:iCs/>
                <w:szCs w:val="18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4115C8" w:rsidTr="004115C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jc w:val="center"/>
              <w:rPr>
                <w:rFonts w:ascii="inherit" w:hAnsi="inherit" w:cs="Arial" w:hint="eastAsia"/>
                <w:color w:val="444444"/>
                <w:szCs w:val="18"/>
                <w:lang w:val="en-US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Afternoon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rPr>
                <w:rFonts w:ascii="inherit" w:hAnsi="inherit" w:cs="Arial" w:hint="eastAsia"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inherit" w:hAnsi="inherit" w:cs="Arial"/>
                <w:color w:val="444444"/>
                <w:szCs w:val="18"/>
                <w:lang w:val="en-US"/>
              </w:rPr>
              <w:t>​</w:t>
            </w:r>
            <w:r>
              <w:rPr>
                <w:rFonts w:ascii="inherit" w:hAnsi="inherit" w:cs="Arial"/>
                <w:b/>
                <w:color w:val="444444"/>
                <w:szCs w:val="18"/>
                <w:bdr w:val="none" w:sz="0" w:space="0" w:color="auto" w:frame="1"/>
                <w:lang w:val="en-US"/>
              </w:rPr>
              <w:t>Operational and management aspects</w:t>
            </w:r>
            <w:r>
              <w:rPr>
                <w:rFonts w:ascii="inherit" w:hAnsi="inherit" w:cs="Arial"/>
                <w:b/>
                <w:color w:val="444444"/>
                <w:szCs w:val="18"/>
                <w:lang w:val="en-US"/>
              </w:rPr>
              <w:t xml:space="preserve"> </w:t>
            </w:r>
            <w:r>
              <w:rPr>
                <w:rFonts w:ascii="inherit" w:hAnsi="inherit" w:cs="Arial"/>
                <w:b/>
                <w:color w:val="444444"/>
                <w:szCs w:val="18"/>
                <w:bdr w:val="none" w:sz="0" w:space="0" w:color="auto" w:frame="1"/>
                <w:lang w:val="en-US"/>
              </w:rPr>
              <w:t>of ICT/Telecommunications</w:t>
            </w:r>
          </w:p>
        </w:tc>
      </w:tr>
      <w:tr w:rsidR="004115C8" w:rsidTr="004115C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115C8" w:rsidRDefault="004115C8">
            <w:pPr>
              <w:spacing w:before="0"/>
              <w:jc w:val="center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rPr>
                <w:rFonts w:ascii="inherit" w:hAnsi="inherit" w:cs="Arial" w:hint="eastAsia"/>
                <w:color w:val="444444"/>
                <w:szCs w:val="18"/>
                <w:lang w:val="en-US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Disaster relief/early warning, network resilience, numbering, naming, addressing, identification and routing</w:t>
            </w:r>
          </w:p>
        </w:tc>
      </w:tr>
      <w:tr w:rsidR="004115C8" w:rsidTr="004115C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4115C8" w:rsidRDefault="004115C8">
            <w:pPr>
              <w:spacing w:before="0"/>
              <w:jc w:val="center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before="0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Discussion</w:t>
            </w:r>
          </w:p>
        </w:tc>
      </w:tr>
      <w:tr w:rsidR="004115C8" w:rsidTr="004115C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line="270" w:lineRule="atLeast"/>
              <w:jc w:val="center"/>
              <w:rPr>
                <w:rFonts w:ascii="inherit" w:hAnsi="inherit" w:cs="Arial" w:hint="eastAsia"/>
                <w:b/>
                <w:color w:val="FFFFFF" w:themeColor="background1"/>
                <w:szCs w:val="18"/>
                <w:lang w:val="en-US"/>
              </w:rPr>
            </w:pPr>
            <w:r>
              <w:rPr>
                <w:rFonts w:ascii="inherit" w:hAnsi="inherit" w:cs="Arial"/>
                <w:b/>
                <w:color w:val="FFFFFF" w:themeColor="background1"/>
                <w:szCs w:val="18"/>
                <w:lang w:val="en-US"/>
              </w:rPr>
              <w:t>​16:20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line="270" w:lineRule="atLeast"/>
              <w:rPr>
                <w:rFonts w:ascii="inherit" w:hAnsi="inherit" w:cs="Arial" w:hint="eastAsia"/>
                <w:b/>
                <w:color w:val="FFFFFF" w:themeColor="background1"/>
                <w:szCs w:val="18"/>
                <w:lang w:val="en-US"/>
              </w:rPr>
            </w:pPr>
            <w:r>
              <w:rPr>
                <w:rFonts w:ascii="inherit" w:hAnsi="inherit" w:cs="Arial"/>
                <w:b/>
                <w:color w:val="FFFFFF" w:themeColor="background1"/>
                <w:szCs w:val="18"/>
                <w:lang w:val="en-US"/>
              </w:rPr>
              <w:t>​Close</w:t>
            </w:r>
          </w:p>
        </w:tc>
      </w:tr>
      <w:tr w:rsidR="004115C8" w:rsidTr="004115C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line="270" w:lineRule="atLeast"/>
              <w:jc w:val="center"/>
              <w:rPr>
                <w:rFonts w:ascii="inherit" w:hAnsi="inherit" w:cs="Arial" w:hint="eastAsia"/>
                <w:color w:val="777777"/>
                <w:szCs w:val="18"/>
                <w:u w:val="single"/>
                <w:lang w:val="en-US"/>
              </w:rPr>
            </w:pPr>
            <w:r w:rsidRPr="004E61E3">
              <w:rPr>
                <w:rFonts w:ascii="inherit" w:hAnsi="inherit" w:cs="Arial"/>
                <w:b/>
                <w:bCs/>
                <w:color w:val="4F6228" w:themeColor="accent3" w:themeShade="80"/>
                <w:szCs w:val="18"/>
                <w:u w:val="single"/>
                <w:bdr w:val="none" w:sz="0" w:space="0" w:color="auto" w:frame="1"/>
                <w:lang w:val="en-US"/>
              </w:rPr>
              <w:t>16:30 – 17:30​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115C8" w:rsidRDefault="004115C8">
            <w:pPr>
              <w:spacing w:line="270" w:lineRule="atLeast"/>
              <w:rPr>
                <w:rFonts w:ascii="inherit" w:hAnsi="inherit" w:cs="Arial" w:hint="eastAsia"/>
                <w:color w:val="777777"/>
                <w:szCs w:val="18"/>
                <w:lang w:val="en-US"/>
              </w:rPr>
            </w:pPr>
            <w:r>
              <w:rPr>
                <w:rFonts w:ascii="inherit" w:hAnsi="inherit" w:cs="Arial"/>
                <w:color w:val="777777"/>
                <w:szCs w:val="18"/>
                <w:lang w:val="en-US"/>
              </w:rPr>
              <w:t>​</w:t>
            </w:r>
            <w:r w:rsidRPr="004E61E3">
              <w:rPr>
                <w:rFonts w:ascii="inherit" w:hAnsi="inherit" w:cs="Arial"/>
                <w:b/>
                <w:bCs/>
                <w:color w:val="4F6228" w:themeColor="accent3" w:themeShade="80"/>
                <w:szCs w:val="18"/>
                <w:bdr w:val="none" w:sz="0" w:space="0" w:color="auto" w:frame="1"/>
                <w:lang w:val="en-US"/>
              </w:rPr>
              <w:t>Meeting of ITU-T Study Group 3 for Latin America and the Caribbean </w:t>
            </w:r>
            <w:hyperlink r:id="rId15" w:history="1">
              <w:r>
                <w:rPr>
                  <w:rStyle w:val="Hyperlink"/>
                  <w:rFonts w:ascii="inherit" w:hAnsi="inherit" w:cs="Arial"/>
                  <w:b/>
                  <w:bCs/>
                  <w:color w:val="0066CC"/>
                  <w:szCs w:val="18"/>
                  <w:bdr w:val="none" w:sz="0" w:space="0" w:color="auto" w:frame="1"/>
                  <w:lang w:val="en-US"/>
                </w:rPr>
                <w:t>(SG3RG-LAC)</w:t>
              </w:r>
            </w:hyperlink>
          </w:p>
        </w:tc>
      </w:tr>
    </w:tbl>
    <w:p w:rsidR="00E818CD" w:rsidRDefault="00E818CD" w:rsidP="0032202E">
      <w:pPr>
        <w:pStyle w:val="Reasons"/>
      </w:pPr>
    </w:p>
    <w:p w:rsidR="00C43D7F" w:rsidRPr="00E43BFB" w:rsidRDefault="00E818CD" w:rsidP="00E818CD">
      <w:pPr>
        <w:jc w:val="center"/>
        <w:rPr>
          <w:rFonts w:ascii="Calibri" w:hAnsi="Calibri"/>
          <w:bCs/>
          <w:szCs w:val="24"/>
        </w:rPr>
      </w:pPr>
      <w:r>
        <w:t>______________</w:t>
      </w:r>
    </w:p>
    <w:sectPr w:rsidR="00C43D7F" w:rsidRPr="00E43BFB" w:rsidSect="00C43D7F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EF" w:rsidRDefault="00D827EF">
      <w:r>
        <w:separator/>
      </w:r>
    </w:p>
  </w:endnote>
  <w:endnote w:type="continuationSeparator" w:id="0">
    <w:p w:rsidR="00D827EF" w:rsidRDefault="00D8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8D" w:rsidRPr="004E61E3" w:rsidRDefault="0017378D" w:rsidP="003F1449">
    <w:pPr>
      <w:pStyle w:val="Footer"/>
      <w:rPr>
        <w:sz w:val="16"/>
        <w:szCs w:val="16"/>
        <w:lang w:val="fr-CH"/>
      </w:rPr>
    </w:pPr>
    <w:r w:rsidRPr="004E61E3">
      <w:rPr>
        <w:sz w:val="16"/>
        <w:szCs w:val="16"/>
      </w:rPr>
      <w:fldChar w:fldCharType="begin"/>
    </w:r>
    <w:r w:rsidRPr="004E61E3">
      <w:rPr>
        <w:sz w:val="16"/>
        <w:szCs w:val="16"/>
        <w:lang w:val="fr-CH"/>
      </w:rPr>
      <w:instrText xml:space="preserve"> FILENAME \p  \* MERGEFORMAT </w:instrText>
    </w:r>
    <w:r w:rsidRPr="004E61E3">
      <w:rPr>
        <w:sz w:val="16"/>
        <w:szCs w:val="16"/>
      </w:rPr>
      <w:fldChar w:fldCharType="separate"/>
    </w:r>
    <w:r w:rsidR="00E818CD" w:rsidRPr="004E61E3">
      <w:rPr>
        <w:noProof/>
        <w:sz w:val="16"/>
        <w:szCs w:val="16"/>
        <w:lang w:val="fr-CH"/>
      </w:rPr>
      <w:t>P:\CHI\ITU-T\BUREAU\CIRC\000\007C.docx</w:t>
    </w:r>
    <w:r w:rsidRPr="004E61E3">
      <w:rPr>
        <w:noProof/>
        <w:sz w:val="16"/>
        <w:szCs w:val="16"/>
      </w:rPr>
      <w:fldChar w:fldCharType="end"/>
    </w:r>
    <w:r w:rsidRPr="004E61E3">
      <w:rPr>
        <w:rFonts w:hint="eastAsia"/>
        <w:noProof/>
        <w:sz w:val="16"/>
        <w:szCs w:val="16"/>
        <w:lang w:val="fr-CH" w:eastAsia="zh-CN"/>
      </w:rPr>
      <w:t xml:space="preserve"> </w:t>
    </w:r>
    <w:r w:rsidRPr="004E61E3">
      <w:rPr>
        <w:sz w:val="16"/>
        <w:szCs w:val="16"/>
        <w:lang w:val="fr-CH"/>
      </w:rPr>
      <w:tab/>
    </w:r>
  </w:p>
  <w:p w:rsidR="00D827EF" w:rsidRPr="002C57A5" w:rsidRDefault="00D827EF" w:rsidP="0017378D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EF" w:rsidRPr="00FC2010" w:rsidRDefault="00D827EF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EF" w:rsidRDefault="00D827EF">
      <w:r>
        <w:separator/>
      </w:r>
    </w:p>
  </w:footnote>
  <w:footnote w:type="continuationSeparator" w:id="0">
    <w:p w:rsidR="00D827EF" w:rsidRDefault="00D82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EF" w:rsidRDefault="00D827EF">
    <w:pPr>
      <w:pStyle w:val="Header"/>
    </w:pPr>
  </w:p>
  <w:p w:rsidR="00D827EF" w:rsidRDefault="00D827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EF" w:rsidRPr="00C43D7F" w:rsidRDefault="00D827EF" w:rsidP="00063269">
    <w:pPr>
      <w:pStyle w:val="Header"/>
      <w:rPr>
        <w:sz w:val="18"/>
        <w:szCs w:val="16"/>
        <w:lang w:val="en-US" w:eastAsia="zh-CN"/>
      </w:rPr>
    </w:pPr>
    <w:r w:rsidRPr="00C43D7F">
      <w:rPr>
        <w:rFonts w:hint="eastAsia"/>
        <w:sz w:val="18"/>
        <w:szCs w:val="16"/>
        <w:lang w:val="en-US" w:eastAsia="zh-CN"/>
      </w:rPr>
      <w:t xml:space="preserve">- </w:t>
    </w:r>
    <w:r w:rsidRPr="00C43D7F">
      <w:rPr>
        <w:rStyle w:val="PageNumber"/>
        <w:sz w:val="18"/>
        <w:szCs w:val="16"/>
      </w:rPr>
      <w:fldChar w:fldCharType="begin"/>
    </w:r>
    <w:r w:rsidRPr="00C43D7F">
      <w:rPr>
        <w:rStyle w:val="PageNumber"/>
        <w:sz w:val="18"/>
        <w:szCs w:val="16"/>
      </w:rPr>
      <w:instrText xml:space="preserve"> PAGE </w:instrText>
    </w:r>
    <w:r w:rsidRPr="00C43D7F">
      <w:rPr>
        <w:rStyle w:val="PageNumber"/>
        <w:sz w:val="18"/>
        <w:szCs w:val="16"/>
      </w:rPr>
      <w:fldChar w:fldCharType="separate"/>
    </w:r>
    <w:r w:rsidR="004E61E3">
      <w:rPr>
        <w:rStyle w:val="PageNumber"/>
        <w:noProof/>
        <w:sz w:val="18"/>
        <w:szCs w:val="16"/>
      </w:rPr>
      <w:t>3</w:t>
    </w:r>
    <w:r w:rsidRPr="00C43D7F">
      <w:rPr>
        <w:rStyle w:val="PageNumber"/>
        <w:sz w:val="18"/>
        <w:szCs w:val="16"/>
      </w:rPr>
      <w:fldChar w:fldCharType="end"/>
    </w:r>
    <w:r w:rsidRPr="00C43D7F">
      <w:rPr>
        <w:rStyle w:val="PageNumber"/>
        <w:rFonts w:hint="eastAsia"/>
        <w:sz w:val="18"/>
        <w:szCs w:val="16"/>
        <w:lang w:val="en-US"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05A18"/>
    <w:rsid w:val="00027EE3"/>
    <w:rsid w:val="00054383"/>
    <w:rsid w:val="00063269"/>
    <w:rsid w:val="0008011B"/>
    <w:rsid w:val="00081BA5"/>
    <w:rsid w:val="00090E72"/>
    <w:rsid w:val="00094C0B"/>
    <w:rsid w:val="000A2484"/>
    <w:rsid w:val="000B1022"/>
    <w:rsid w:val="000D7773"/>
    <w:rsid w:val="000E0173"/>
    <w:rsid w:val="00103C5C"/>
    <w:rsid w:val="00107A6A"/>
    <w:rsid w:val="00117471"/>
    <w:rsid w:val="00132DA1"/>
    <w:rsid w:val="00133586"/>
    <w:rsid w:val="00146C47"/>
    <w:rsid w:val="00160A43"/>
    <w:rsid w:val="00161A63"/>
    <w:rsid w:val="0017378D"/>
    <w:rsid w:val="001A2BF1"/>
    <w:rsid w:val="001B3ADB"/>
    <w:rsid w:val="001D17F0"/>
    <w:rsid w:val="001D6E70"/>
    <w:rsid w:val="001E1AB0"/>
    <w:rsid w:val="001E6394"/>
    <w:rsid w:val="001F0A46"/>
    <w:rsid w:val="001F0A8F"/>
    <w:rsid w:val="002161F1"/>
    <w:rsid w:val="00234A9B"/>
    <w:rsid w:val="00242ECD"/>
    <w:rsid w:val="00246DC3"/>
    <w:rsid w:val="00250E2C"/>
    <w:rsid w:val="00260540"/>
    <w:rsid w:val="00264966"/>
    <w:rsid w:val="00282732"/>
    <w:rsid w:val="00284869"/>
    <w:rsid w:val="002A7507"/>
    <w:rsid w:val="002C3307"/>
    <w:rsid w:val="002C57A5"/>
    <w:rsid w:val="002D5FD6"/>
    <w:rsid w:val="002E05E3"/>
    <w:rsid w:val="00303A2A"/>
    <w:rsid w:val="003064AD"/>
    <w:rsid w:val="00334A24"/>
    <w:rsid w:val="0035674D"/>
    <w:rsid w:val="003960C5"/>
    <w:rsid w:val="003C2BDA"/>
    <w:rsid w:val="003C7F1B"/>
    <w:rsid w:val="003D2BCE"/>
    <w:rsid w:val="003E6F2D"/>
    <w:rsid w:val="003F1449"/>
    <w:rsid w:val="003F1CCA"/>
    <w:rsid w:val="003F3694"/>
    <w:rsid w:val="004115C8"/>
    <w:rsid w:val="00423352"/>
    <w:rsid w:val="00460BD0"/>
    <w:rsid w:val="00464015"/>
    <w:rsid w:val="00486359"/>
    <w:rsid w:val="004967A0"/>
    <w:rsid w:val="004E61E3"/>
    <w:rsid w:val="004E7B27"/>
    <w:rsid w:val="00501436"/>
    <w:rsid w:val="0056389D"/>
    <w:rsid w:val="00572F80"/>
    <w:rsid w:val="005863D0"/>
    <w:rsid w:val="00590119"/>
    <w:rsid w:val="005C26FD"/>
    <w:rsid w:val="005E2A1F"/>
    <w:rsid w:val="00616474"/>
    <w:rsid w:val="00624880"/>
    <w:rsid w:val="00627AE8"/>
    <w:rsid w:val="0063445E"/>
    <w:rsid w:val="006A4A7F"/>
    <w:rsid w:val="006B463C"/>
    <w:rsid w:val="006D22B1"/>
    <w:rsid w:val="006D42C6"/>
    <w:rsid w:val="006E1157"/>
    <w:rsid w:val="00730BF1"/>
    <w:rsid w:val="007568DA"/>
    <w:rsid w:val="0076181F"/>
    <w:rsid w:val="00771C63"/>
    <w:rsid w:val="007E427B"/>
    <w:rsid w:val="008000E9"/>
    <w:rsid w:val="00841612"/>
    <w:rsid w:val="0084436D"/>
    <w:rsid w:val="00850040"/>
    <w:rsid w:val="00856C45"/>
    <w:rsid w:val="008729D8"/>
    <w:rsid w:val="008B2BDA"/>
    <w:rsid w:val="008D4E41"/>
    <w:rsid w:val="008D7CF5"/>
    <w:rsid w:val="00904CDB"/>
    <w:rsid w:val="009128F1"/>
    <w:rsid w:val="00930BB2"/>
    <w:rsid w:val="009424FC"/>
    <w:rsid w:val="00942D2A"/>
    <w:rsid w:val="009551D3"/>
    <w:rsid w:val="00956D38"/>
    <w:rsid w:val="009642E9"/>
    <w:rsid w:val="009727EA"/>
    <w:rsid w:val="00974486"/>
    <w:rsid w:val="00995B5D"/>
    <w:rsid w:val="009A5C41"/>
    <w:rsid w:val="009C2FF6"/>
    <w:rsid w:val="009C477A"/>
    <w:rsid w:val="009E1579"/>
    <w:rsid w:val="009E25ED"/>
    <w:rsid w:val="009F607F"/>
    <w:rsid w:val="00A045AF"/>
    <w:rsid w:val="00A1090D"/>
    <w:rsid w:val="00A16AB0"/>
    <w:rsid w:val="00A32510"/>
    <w:rsid w:val="00A535BE"/>
    <w:rsid w:val="00A55D76"/>
    <w:rsid w:val="00A7185C"/>
    <w:rsid w:val="00B01F79"/>
    <w:rsid w:val="00B36F7E"/>
    <w:rsid w:val="00B44EAB"/>
    <w:rsid w:val="00B56B75"/>
    <w:rsid w:val="00B753A5"/>
    <w:rsid w:val="00B85625"/>
    <w:rsid w:val="00B92061"/>
    <w:rsid w:val="00BB5392"/>
    <w:rsid w:val="00BC7AEE"/>
    <w:rsid w:val="00BE339D"/>
    <w:rsid w:val="00BE407B"/>
    <w:rsid w:val="00BE71CB"/>
    <w:rsid w:val="00C03E87"/>
    <w:rsid w:val="00C0550B"/>
    <w:rsid w:val="00C16BE1"/>
    <w:rsid w:val="00C26518"/>
    <w:rsid w:val="00C43D7F"/>
    <w:rsid w:val="00C6016A"/>
    <w:rsid w:val="00C7008A"/>
    <w:rsid w:val="00C71304"/>
    <w:rsid w:val="00C77729"/>
    <w:rsid w:val="00C8459F"/>
    <w:rsid w:val="00C916ED"/>
    <w:rsid w:val="00CC49B0"/>
    <w:rsid w:val="00CE720C"/>
    <w:rsid w:val="00CE7C9D"/>
    <w:rsid w:val="00D11D52"/>
    <w:rsid w:val="00D16F47"/>
    <w:rsid w:val="00D34F86"/>
    <w:rsid w:val="00D3592A"/>
    <w:rsid w:val="00D63A6C"/>
    <w:rsid w:val="00D71F00"/>
    <w:rsid w:val="00D827EF"/>
    <w:rsid w:val="00D82EFF"/>
    <w:rsid w:val="00D862BA"/>
    <w:rsid w:val="00DB0888"/>
    <w:rsid w:val="00DB7E57"/>
    <w:rsid w:val="00DD4F0C"/>
    <w:rsid w:val="00DD7DF4"/>
    <w:rsid w:val="00DE64D9"/>
    <w:rsid w:val="00DF52EF"/>
    <w:rsid w:val="00E11DBB"/>
    <w:rsid w:val="00E33628"/>
    <w:rsid w:val="00E35907"/>
    <w:rsid w:val="00E3761C"/>
    <w:rsid w:val="00E41E39"/>
    <w:rsid w:val="00E43BFB"/>
    <w:rsid w:val="00E44DFF"/>
    <w:rsid w:val="00E47AFF"/>
    <w:rsid w:val="00E50139"/>
    <w:rsid w:val="00E579D9"/>
    <w:rsid w:val="00E818CD"/>
    <w:rsid w:val="00E9172B"/>
    <w:rsid w:val="00EE480E"/>
    <w:rsid w:val="00F06584"/>
    <w:rsid w:val="00F07A3C"/>
    <w:rsid w:val="00F346AB"/>
    <w:rsid w:val="00F92859"/>
    <w:rsid w:val="00F9383A"/>
    <w:rsid w:val="00FC2010"/>
    <w:rsid w:val="00FD6891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5:docId w15:val="{06438956-68CF-4899-916B-5FABD955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gap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bsg/201703/Pages/default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reg/tmisc/3000946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03/sg3rglac/Pages/default.aspx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itu.int/en/ITU-T/Workshops-and-Seminars/bsg/201703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image" Target="media/image2.jpeg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CE71DEAAF94F8237DCA5BE03BCA7" ma:contentTypeVersion="1" ma:contentTypeDescription="Create a new document." ma:contentTypeScope="" ma:versionID="28b407d438a82b24865b346d5073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89AE46-4CB4-40D8-AAE7-BDDE1C594FB5}"/>
</file>

<file path=customXml/itemProps2.xml><?xml version="1.0" encoding="utf-8"?>
<ds:datastoreItem xmlns:ds="http://schemas.openxmlformats.org/officeDocument/2006/customXml" ds:itemID="{F9A031B1-B2B3-4FA5-884A-FA2F93F5D10E}"/>
</file>

<file path=customXml/itemProps3.xml><?xml version="1.0" encoding="utf-8"?>
<ds:datastoreItem xmlns:ds="http://schemas.openxmlformats.org/officeDocument/2006/customXml" ds:itemID="{CBD42EB8-D90D-4F22-9A42-F02459F62FFF}"/>
</file>

<file path=customXml/itemProps4.xml><?xml version="1.0" encoding="utf-8"?>
<ds:datastoreItem xmlns:ds="http://schemas.openxmlformats.org/officeDocument/2006/customXml" ds:itemID="{A24814AC-0166-4EBE-B627-DD74462C6715}"/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11</TotalTime>
  <Pages>3</Pages>
  <Words>1110</Words>
  <Characters>1642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2747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Osvath, Alexandra</cp:lastModifiedBy>
  <cp:revision>5</cp:revision>
  <cp:lastPrinted>2017-02-23T09:35:00Z</cp:lastPrinted>
  <dcterms:created xsi:type="dcterms:W3CDTF">2017-02-15T13:32:00Z</dcterms:created>
  <dcterms:modified xsi:type="dcterms:W3CDTF">2017-02-23T09:35:00Z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0x0101009E20CE71DEAAF94F8237DCA5BE03BCA7</vt:lpwstr>
  </property>
</Properties>
</file>